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4A" w:rsidRDefault="00FB6D4A" w:rsidP="00FB6D4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tr-TR"/>
        </w:rPr>
        <w:drawing>
          <wp:inline distT="0" distB="0" distL="0" distR="0" wp14:anchorId="396BD29B" wp14:editId="787B535B">
            <wp:extent cx="1981200" cy="1986413"/>
            <wp:effectExtent l="0" t="0" r="0" b="0"/>
            <wp:docPr id="5" name="Resim 5" descr="D:\GRAFİ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FİK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16" cy="200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4A" w:rsidRDefault="00FB6D4A" w:rsidP="00FB6D4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B6D4A" w:rsidRPr="00A56909" w:rsidRDefault="00FB6D4A" w:rsidP="00FB6D4A">
      <w:pPr>
        <w:spacing w:after="0" w:line="240" w:lineRule="auto"/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A56909">
        <w:rPr>
          <w:rFonts w:cstheme="minorHAnsi"/>
          <w:b/>
          <w:color w:val="1F497D" w:themeColor="text2"/>
          <w:sz w:val="36"/>
          <w:szCs w:val="36"/>
        </w:rPr>
        <w:t>UZAKTAN EĞİTİM UYGULAMA</w:t>
      </w:r>
    </w:p>
    <w:p w:rsidR="00FB6D4A" w:rsidRPr="00A56909" w:rsidRDefault="00FB6D4A" w:rsidP="00FB6D4A">
      <w:pPr>
        <w:spacing w:after="0" w:line="240" w:lineRule="auto"/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A56909">
        <w:rPr>
          <w:rFonts w:cstheme="minorHAnsi"/>
          <w:b/>
          <w:color w:val="1F497D" w:themeColor="text2"/>
          <w:sz w:val="36"/>
          <w:szCs w:val="36"/>
        </w:rPr>
        <w:t xml:space="preserve"> VE</w:t>
      </w:r>
    </w:p>
    <w:p w:rsidR="00FB6D4A" w:rsidRPr="00A56909" w:rsidRDefault="00FB6D4A" w:rsidP="00FB6D4A">
      <w:pPr>
        <w:spacing w:after="0" w:line="240" w:lineRule="auto"/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A56909">
        <w:rPr>
          <w:rFonts w:cstheme="minorHAnsi"/>
          <w:b/>
          <w:color w:val="1F497D" w:themeColor="text2"/>
          <w:sz w:val="36"/>
          <w:szCs w:val="36"/>
        </w:rPr>
        <w:t xml:space="preserve"> ARAŞTIRMA MERKEZİ</w:t>
      </w:r>
    </w:p>
    <w:p w:rsidR="00FB6D4A" w:rsidRPr="00A56909" w:rsidRDefault="00FB6D4A" w:rsidP="00FB6D4A">
      <w:pPr>
        <w:jc w:val="center"/>
        <w:rPr>
          <w:rFonts w:cstheme="minorHAnsi"/>
          <w:b/>
          <w:color w:val="1F497D" w:themeColor="text2"/>
          <w:sz w:val="36"/>
          <w:szCs w:val="36"/>
        </w:rPr>
      </w:pPr>
    </w:p>
    <w:p w:rsidR="00FB6D4A" w:rsidRPr="00A56909" w:rsidRDefault="00FB6D4A" w:rsidP="00FB6D4A">
      <w:pPr>
        <w:jc w:val="center"/>
        <w:rPr>
          <w:rFonts w:cstheme="minorHAnsi"/>
          <w:b/>
          <w:color w:val="1F497D" w:themeColor="text2"/>
          <w:sz w:val="36"/>
          <w:szCs w:val="36"/>
        </w:rPr>
      </w:pPr>
    </w:p>
    <w:p w:rsidR="00FB6D4A" w:rsidRPr="00A56909" w:rsidRDefault="00FB6D4A" w:rsidP="00FB6D4A">
      <w:pPr>
        <w:jc w:val="center"/>
        <w:rPr>
          <w:rFonts w:cstheme="minorHAnsi"/>
          <w:b/>
          <w:color w:val="1F497D" w:themeColor="text2"/>
          <w:sz w:val="36"/>
          <w:szCs w:val="36"/>
        </w:rPr>
      </w:pPr>
    </w:p>
    <w:p w:rsidR="00FB6D4A" w:rsidRPr="00A56909" w:rsidRDefault="00FB6D4A" w:rsidP="00FB6D4A">
      <w:pPr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A56909">
        <w:rPr>
          <w:rFonts w:cstheme="minorHAnsi"/>
          <w:b/>
          <w:color w:val="1F497D" w:themeColor="text2"/>
          <w:sz w:val="36"/>
          <w:szCs w:val="36"/>
        </w:rPr>
        <w:t>ORTAK DERSLER</w:t>
      </w:r>
    </w:p>
    <w:p w:rsidR="00FB6D4A" w:rsidRPr="00A56909" w:rsidRDefault="00FB6D4A" w:rsidP="00FB6D4A">
      <w:pPr>
        <w:spacing w:after="0" w:line="240" w:lineRule="auto"/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A56909">
        <w:rPr>
          <w:rFonts w:cstheme="minorHAnsi"/>
          <w:b/>
          <w:color w:val="1F497D" w:themeColor="text2"/>
          <w:sz w:val="36"/>
          <w:szCs w:val="36"/>
        </w:rPr>
        <w:t>ATATÜRK İLKELERİ VE İNKILÂP TARİHİ - I</w:t>
      </w:r>
    </w:p>
    <w:p w:rsidR="00FB6D4A" w:rsidRPr="00A56909" w:rsidRDefault="00FB6D4A" w:rsidP="00FB6D4A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:rsidR="00D726B5" w:rsidRDefault="00D726B5" w:rsidP="00D726B5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proofErr w:type="spellStart"/>
      <w:r>
        <w:rPr>
          <w:rFonts w:cstheme="minorHAnsi"/>
          <w:b/>
          <w:color w:val="1F497D" w:themeColor="text2"/>
          <w:sz w:val="28"/>
          <w:szCs w:val="28"/>
        </w:rPr>
        <w:t>Öğr</w:t>
      </w:r>
      <w:proofErr w:type="spellEnd"/>
      <w:r>
        <w:rPr>
          <w:rFonts w:cstheme="minorHAnsi"/>
          <w:b/>
          <w:color w:val="1F497D" w:themeColor="text2"/>
          <w:sz w:val="28"/>
          <w:szCs w:val="28"/>
        </w:rPr>
        <w:t>. Gör. Duran DEMİRCİ</w:t>
      </w:r>
    </w:p>
    <w:p w:rsidR="00FB6D4A" w:rsidRPr="00A33C1A" w:rsidRDefault="00FB6D4A" w:rsidP="00FB6D4A">
      <w:pPr>
        <w:jc w:val="center"/>
        <w:rPr>
          <w:rFonts w:ascii="Times New Roman" w:hAnsi="Times New Roman" w:cs="Times New Roman"/>
          <w:color w:val="FFC000"/>
          <w:sz w:val="24"/>
          <w:szCs w:val="24"/>
        </w:rPr>
      </w:pPr>
    </w:p>
    <w:p w:rsidR="00FB6D4A" w:rsidRPr="00A33C1A" w:rsidRDefault="00FB6D4A" w:rsidP="00FB6D4A">
      <w:pPr>
        <w:jc w:val="center"/>
        <w:rPr>
          <w:rFonts w:ascii="Times New Roman" w:hAnsi="Times New Roman" w:cs="Times New Roman"/>
          <w:color w:val="FFC000"/>
          <w:sz w:val="24"/>
          <w:szCs w:val="24"/>
        </w:rPr>
      </w:pPr>
    </w:p>
    <w:p w:rsidR="00FB6D4A" w:rsidRPr="00A33C1A" w:rsidRDefault="00FB6D4A" w:rsidP="00FB6D4A">
      <w:pPr>
        <w:jc w:val="center"/>
        <w:rPr>
          <w:rFonts w:ascii="Times New Roman" w:hAnsi="Times New Roman" w:cs="Times New Roman"/>
          <w:color w:val="FFC000"/>
          <w:sz w:val="24"/>
          <w:szCs w:val="24"/>
        </w:rPr>
      </w:pPr>
    </w:p>
    <w:p w:rsidR="00FB6D4A" w:rsidRPr="00A33C1A" w:rsidRDefault="00FB6D4A" w:rsidP="00FB6D4A">
      <w:pPr>
        <w:jc w:val="center"/>
        <w:rPr>
          <w:rFonts w:ascii="Times New Roman" w:hAnsi="Times New Roman" w:cs="Times New Roman"/>
          <w:color w:val="FFC000"/>
          <w:sz w:val="24"/>
          <w:szCs w:val="24"/>
        </w:rPr>
      </w:pPr>
    </w:p>
    <w:p w:rsidR="00FB6D4A" w:rsidRDefault="00FB6D4A" w:rsidP="00FB6D4A">
      <w:pPr>
        <w:jc w:val="center"/>
        <w:rPr>
          <w:rFonts w:ascii="Times New Roman" w:hAnsi="Times New Roman" w:cs="Times New Roman"/>
          <w:color w:val="FFC000"/>
          <w:sz w:val="24"/>
          <w:szCs w:val="24"/>
        </w:rPr>
      </w:pPr>
    </w:p>
    <w:p w:rsidR="00FB6D4A" w:rsidRPr="00A56909" w:rsidRDefault="00FB6D4A" w:rsidP="00FB6D4A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B6D4A" w:rsidRPr="00A56909" w:rsidRDefault="00FB6D4A" w:rsidP="00FB6D4A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A56909">
        <w:rPr>
          <w:rFonts w:cstheme="minorHAnsi"/>
          <w:b/>
          <w:color w:val="1F497D" w:themeColor="text2"/>
          <w:sz w:val="24"/>
          <w:szCs w:val="24"/>
        </w:rPr>
        <w:t>201</w:t>
      </w:r>
      <w:r w:rsidR="00DD1C2C">
        <w:rPr>
          <w:rFonts w:cstheme="minorHAnsi"/>
          <w:b/>
          <w:color w:val="1F497D" w:themeColor="text2"/>
          <w:sz w:val="24"/>
          <w:szCs w:val="24"/>
        </w:rPr>
        <w:t>7</w:t>
      </w:r>
      <w:r w:rsidRPr="00A56909">
        <w:rPr>
          <w:rFonts w:cstheme="minorHAnsi"/>
          <w:b/>
          <w:color w:val="1F497D" w:themeColor="text2"/>
          <w:sz w:val="24"/>
          <w:szCs w:val="24"/>
        </w:rPr>
        <w:t xml:space="preserve"> - 201</w:t>
      </w:r>
      <w:r w:rsidR="00DD1C2C">
        <w:rPr>
          <w:rFonts w:cstheme="minorHAnsi"/>
          <w:b/>
          <w:color w:val="1F497D" w:themeColor="text2"/>
          <w:sz w:val="24"/>
          <w:szCs w:val="24"/>
        </w:rPr>
        <w:t>8</w:t>
      </w:r>
      <w:r w:rsidRPr="00A56909">
        <w:rPr>
          <w:rFonts w:cstheme="minorHAnsi"/>
          <w:b/>
          <w:color w:val="1F497D" w:themeColor="text2"/>
          <w:sz w:val="24"/>
          <w:szCs w:val="24"/>
        </w:rPr>
        <w:t xml:space="preserve"> </w:t>
      </w:r>
    </w:p>
    <w:p w:rsidR="00FB6D4A" w:rsidRPr="00A56909" w:rsidRDefault="00FB6D4A" w:rsidP="00FB6D4A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A56909">
        <w:rPr>
          <w:rFonts w:cstheme="minorHAnsi"/>
          <w:b/>
          <w:color w:val="1F497D" w:themeColor="text2"/>
          <w:sz w:val="24"/>
          <w:szCs w:val="24"/>
        </w:rPr>
        <w:t>HİTİT ÜNİVERSİTESİ</w:t>
      </w:r>
    </w:p>
    <w:p w:rsidR="00FB6D4A" w:rsidRDefault="00FB6D4A" w:rsidP="00FB6D4A">
      <w:pPr>
        <w:spacing w:line="36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 w:rsidRPr="00FB6D4A">
        <w:rPr>
          <w:rFonts w:cstheme="minorHAnsi"/>
          <w:b/>
          <w:color w:val="E36C0A" w:themeColor="accent6" w:themeShade="BF"/>
          <w:sz w:val="28"/>
          <w:szCs w:val="28"/>
        </w:rPr>
        <w:lastRenderedPageBreak/>
        <w:t>İÇİNDEKİLER</w:t>
      </w:r>
    </w:p>
    <w:p w:rsidR="00FB6D4A" w:rsidRPr="00DC3E97" w:rsidRDefault="000D5908" w:rsidP="00FB6D4A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b/>
          <w:color w:val="002060"/>
          <w:sz w:val="24"/>
          <w:szCs w:val="24"/>
        </w:rPr>
      </w:pPr>
      <w:hyperlink r:id="rId9" w:history="1">
        <w:r w:rsidR="00FB6D4A" w:rsidRPr="00DC3E97">
          <w:rPr>
            <w:rStyle w:val="Kpr"/>
            <w:rFonts w:cstheme="minorHAnsi"/>
            <w:b/>
            <w:color w:val="002060"/>
            <w:sz w:val="24"/>
            <w:szCs w:val="24"/>
            <w:u w:val="none"/>
          </w:rPr>
          <w:t>Mondros Ateşkes Antlaşması’nın Maddeleri</w:t>
        </w:r>
      </w:hyperlink>
    </w:p>
    <w:p w:rsidR="00FB6D4A" w:rsidRPr="00DC3E97" w:rsidRDefault="00FB6D4A" w:rsidP="00FB6D4A">
      <w:pPr>
        <w:pStyle w:val="ListeParagraf"/>
        <w:numPr>
          <w:ilvl w:val="0"/>
          <w:numId w:val="9"/>
        </w:numPr>
        <w:spacing w:line="360" w:lineRule="auto"/>
        <w:rPr>
          <w:rFonts w:cstheme="minorHAnsi"/>
          <w:b/>
          <w:color w:val="002060"/>
          <w:sz w:val="24"/>
          <w:szCs w:val="24"/>
        </w:rPr>
      </w:pPr>
      <w:r w:rsidRPr="00DC3E97">
        <w:rPr>
          <w:rFonts w:cstheme="minorHAnsi"/>
          <w:b/>
          <w:color w:val="002060"/>
          <w:sz w:val="24"/>
          <w:szCs w:val="24"/>
        </w:rPr>
        <w:t>Mondros Ateşkes Antlaşması’na dayanarak Gerçekleştirilen İşgaller</w:t>
      </w:r>
    </w:p>
    <w:p w:rsidR="00FB6D4A" w:rsidRPr="00DC3E97" w:rsidRDefault="00FB6D4A" w:rsidP="00FB6D4A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b/>
          <w:bCs/>
          <w:color w:val="002060"/>
          <w:sz w:val="24"/>
          <w:szCs w:val="24"/>
          <w:lang w:val="en-US"/>
        </w:rPr>
      </w:pPr>
      <w:proofErr w:type="spellStart"/>
      <w:r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Mondros</w:t>
      </w:r>
      <w:proofErr w:type="spellEnd"/>
      <w:r w:rsidRPr="00DC3E97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Ateşkes  Antlaşması  </w:t>
      </w:r>
      <w:proofErr w:type="spellStart"/>
      <w:r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Sonrası</w:t>
      </w:r>
      <w:proofErr w:type="spellEnd"/>
      <w:r w:rsidRPr="00DC3E97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 Kurulan Cemiyetler</w:t>
      </w:r>
    </w:p>
    <w:p w:rsidR="00FB6D4A" w:rsidRDefault="00FB6D4A" w:rsidP="00FB6D4A">
      <w:pPr>
        <w:pStyle w:val="ListeParagraf"/>
        <w:spacing w:line="360" w:lineRule="auto"/>
        <w:rPr>
          <w:rFonts w:cstheme="minorHAnsi"/>
          <w:b/>
          <w:color w:val="002060"/>
          <w:sz w:val="28"/>
          <w:szCs w:val="28"/>
        </w:rPr>
      </w:pPr>
    </w:p>
    <w:p w:rsidR="00FB6D4A" w:rsidRDefault="00DC3E97" w:rsidP="00FB6D4A">
      <w:pPr>
        <w:spacing w:line="36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 w:rsidRPr="00DC3E97">
        <w:rPr>
          <w:rFonts w:cstheme="minorHAnsi"/>
          <w:b/>
          <w:color w:val="E36C0A" w:themeColor="accent6" w:themeShade="BF"/>
          <w:sz w:val="28"/>
          <w:szCs w:val="28"/>
        </w:rPr>
        <w:t>7. HAFTA KONUŞARININ HEDEFLERİ</w:t>
      </w:r>
    </w:p>
    <w:p w:rsidR="00DC3E97" w:rsidRDefault="00DC3E97" w:rsidP="00DC3E97">
      <w:pPr>
        <w:pStyle w:val="ListeParagraf"/>
        <w:numPr>
          <w:ilvl w:val="0"/>
          <w:numId w:val="10"/>
        </w:numPr>
        <w:spacing w:line="360" w:lineRule="auto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Savaş Sonrası İmzalanan Mondros Ateşkes Antlaşması Maddelerini ve Bu Maddelerin İçerikleri Hakkında Bilgi Vermek</w:t>
      </w:r>
    </w:p>
    <w:p w:rsidR="00DC3E97" w:rsidRDefault="00DC3E97" w:rsidP="00DC3E97">
      <w:pPr>
        <w:pStyle w:val="ListeParagraf"/>
        <w:numPr>
          <w:ilvl w:val="0"/>
          <w:numId w:val="10"/>
        </w:numPr>
        <w:spacing w:line="360" w:lineRule="auto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İşgaller Sonra</w:t>
      </w:r>
      <w:r w:rsidR="00C536EE">
        <w:rPr>
          <w:rFonts w:cstheme="minorHAnsi"/>
          <w:b/>
          <w:color w:val="002060"/>
          <w:sz w:val="24"/>
          <w:szCs w:val="24"/>
        </w:rPr>
        <w:t>sı Ortaya Çıkan Tepkiler ve Kav</w:t>
      </w:r>
      <w:r>
        <w:rPr>
          <w:rFonts w:cstheme="minorHAnsi"/>
          <w:b/>
          <w:color w:val="002060"/>
          <w:sz w:val="24"/>
          <w:szCs w:val="24"/>
        </w:rPr>
        <w:t xml:space="preserve">a-i </w:t>
      </w:r>
      <w:proofErr w:type="spellStart"/>
      <w:r>
        <w:rPr>
          <w:rFonts w:cstheme="minorHAnsi"/>
          <w:b/>
          <w:color w:val="002060"/>
          <w:sz w:val="24"/>
          <w:szCs w:val="24"/>
        </w:rPr>
        <w:t>Milliye’nin</w:t>
      </w:r>
      <w:proofErr w:type="spellEnd"/>
      <w:r>
        <w:rPr>
          <w:rFonts w:cstheme="minorHAnsi"/>
          <w:b/>
          <w:color w:val="002060"/>
          <w:sz w:val="24"/>
          <w:szCs w:val="24"/>
        </w:rPr>
        <w:t xml:space="preserve"> Oluşumu</w:t>
      </w:r>
    </w:p>
    <w:p w:rsidR="00DC3E97" w:rsidRDefault="00DC3E97" w:rsidP="00DC3E97">
      <w:pPr>
        <w:pStyle w:val="ListeParagraf"/>
        <w:numPr>
          <w:ilvl w:val="0"/>
          <w:numId w:val="10"/>
        </w:numPr>
        <w:spacing w:line="360" w:lineRule="auto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Milli, Milli Varlığa Düşman ve Azınlık Cemiyetlerin Çalışmalarını ve Yapılan Bu Çalışmaların Sonucu Ülkenin Geldiği Durumu Göz Önüne Serebilmek</w:t>
      </w: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Default="00DC3E97" w:rsidP="00DC3E97">
      <w:pPr>
        <w:pStyle w:val="ListeParagraf"/>
        <w:spacing w:line="360" w:lineRule="auto"/>
        <w:rPr>
          <w:rFonts w:cstheme="minorHAnsi"/>
          <w:b/>
          <w:color w:val="002060"/>
          <w:sz w:val="24"/>
          <w:szCs w:val="24"/>
        </w:rPr>
      </w:pPr>
    </w:p>
    <w:p w:rsidR="00DC3E97" w:rsidRPr="00DC3E97" w:rsidRDefault="00DC3E97" w:rsidP="00DC3E97">
      <w:pPr>
        <w:pStyle w:val="ListeParagraf"/>
        <w:spacing w:line="360" w:lineRule="auto"/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  <w:r w:rsidRPr="00DC3E97">
        <w:rPr>
          <w:rFonts w:cstheme="minorHAnsi"/>
          <w:b/>
          <w:color w:val="E36C0A" w:themeColor="accent6" w:themeShade="BF"/>
          <w:sz w:val="36"/>
          <w:szCs w:val="36"/>
        </w:rPr>
        <w:lastRenderedPageBreak/>
        <w:t>7. HAFTA</w:t>
      </w:r>
    </w:p>
    <w:p w:rsidR="00B53994" w:rsidRPr="00B53994" w:rsidRDefault="00B53994" w:rsidP="00B53994">
      <w:pPr>
        <w:spacing w:line="360" w:lineRule="auto"/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B53994">
        <w:rPr>
          <w:rFonts w:cstheme="minorHAnsi"/>
          <w:b/>
          <w:color w:val="E36C0A" w:themeColor="accent6" w:themeShade="BF"/>
          <w:sz w:val="28"/>
          <w:szCs w:val="28"/>
        </w:rPr>
        <w:t>MONDROS ATEŞKES AN</w:t>
      </w:r>
      <w:r w:rsidR="0014199D">
        <w:rPr>
          <w:rFonts w:cstheme="minorHAnsi"/>
          <w:b/>
          <w:color w:val="E36C0A" w:themeColor="accent6" w:themeShade="BF"/>
          <w:sz w:val="28"/>
          <w:szCs w:val="28"/>
        </w:rPr>
        <w:t>TLAŞMASI</w:t>
      </w:r>
      <w:bookmarkStart w:id="0" w:name="_GoBack"/>
      <w:r w:rsidR="0014199D" w:rsidRPr="00CD7DEA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0BF9D55F" wp14:editId="0A7B50EB">
            <wp:extent cx="5440680" cy="342900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3994" w:rsidRDefault="00B53994" w:rsidP="00B5399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5247" w:rsidRPr="00DC3E97" w:rsidRDefault="00DD5247" w:rsidP="00DC3E97">
      <w:pPr>
        <w:spacing w:line="360" w:lineRule="auto"/>
        <w:ind w:firstLine="284"/>
        <w:rPr>
          <w:rFonts w:cstheme="minorHAnsi"/>
        </w:rPr>
      </w:pPr>
      <w:r w:rsidRPr="00DC3E97">
        <w:rPr>
          <w:rFonts w:cstheme="minorHAnsi"/>
        </w:rPr>
        <w:t>Ateşkes ile ilgili görüşme, Ege’de Limni Adası’nın Mondros Limanı’nda yapıldı. Görüşmelere İtilaf Devletleri adına, İngilizlerin Akdeniz Filosu Komutanı Amiral Calthorpe, Osmanlı Devleti adına Bahriye Nazırı Rauf Bey katıldılar.</w:t>
      </w:r>
    </w:p>
    <w:p w:rsidR="00DD5247" w:rsidRPr="00DC3E97" w:rsidRDefault="00DD5247" w:rsidP="00DC3E97">
      <w:pPr>
        <w:spacing w:line="360" w:lineRule="auto"/>
        <w:ind w:firstLine="284"/>
        <w:rPr>
          <w:rFonts w:cstheme="minorHAnsi"/>
        </w:rPr>
      </w:pPr>
      <w:r w:rsidRPr="00DC3E97">
        <w:rPr>
          <w:rFonts w:cstheme="minorHAnsi"/>
        </w:rPr>
        <w:t>27 Ekim’de başlayan ateşkes görüşmeleri 30 Ekim’e kadar devam etti. Türk heyeti, önerilen koşulların hafifletilmesini istediyse de Amiral Calthorpe bunun mümkün olmadığını belirtti.</w:t>
      </w:r>
      <w:r w:rsidR="00360842" w:rsidRPr="00DC3E97">
        <w:rPr>
          <w:rFonts w:cstheme="minorHAnsi"/>
        </w:rPr>
        <w:t xml:space="preserve"> </w:t>
      </w:r>
      <w:r w:rsidRPr="00DC3E97">
        <w:rPr>
          <w:rFonts w:cstheme="minorHAnsi"/>
        </w:rPr>
        <w:t>30 Ekim 1918’de imzalanan Mondros Ateşkes Antlaşması 25 mad</w:t>
      </w:r>
      <w:r w:rsidR="00360842" w:rsidRPr="00DC3E97">
        <w:rPr>
          <w:rFonts w:cstheme="minorHAnsi"/>
        </w:rPr>
        <w:t>deden oluştu.</w:t>
      </w:r>
    </w:p>
    <w:p w:rsidR="00B53994" w:rsidRDefault="00B53994" w:rsidP="00DD5247">
      <w:pPr>
        <w:spacing w:line="360" w:lineRule="auto"/>
        <w:ind w:firstLine="708"/>
        <w:jc w:val="both"/>
      </w:pPr>
    </w:p>
    <w:p w:rsidR="00DD5247" w:rsidRPr="00DC3E97" w:rsidRDefault="000D5908" w:rsidP="00360842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hyperlink r:id="rId11" w:history="1">
        <w:r w:rsidR="00DD5247" w:rsidRPr="00DC3E97">
          <w:rPr>
            <w:rStyle w:val="Kpr"/>
            <w:rFonts w:cstheme="minorHAnsi"/>
            <w:b/>
            <w:color w:val="E36C0A" w:themeColor="accent6" w:themeShade="BF"/>
            <w:sz w:val="28"/>
            <w:szCs w:val="28"/>
            <w:u w:val="none"/>
          </w:rPr>
          <w:t>Mondros Ateşkes Antlaşması</w:t>
        </w:r>
        <w:r w:rsidR="00B53994" w:rsidRPr="00DC3E97">
          <w:rPr>
            <w:rStyle w:val="Kpr"/>
            <w:rFonts w:cstheme="minorHAnsi"/>
            <w:b/>
            <w:color w:val="E36C0A" w:themeColor="accent6" w:themeShade="BF"/>
            <w:sz w:val="28"/>
            <w:szCs w:val="28"/>
            <w:u w:val="none"/>
          </w:rPr>
          <w:t>’</w:t>
        </w:r>
        <w:r w:rsidR="00DD5247" w:rsidRPr="00DC3E97">
          <w:rPr>
            <w:rStyle w:val="Kpr"/>
            <w:rFonts w:cstheme="minorHAnsi"/>
            <w:b/>
            <w:color w:val="E36C0A" w:themeColor="accent6" w:themeShade="BF"/>
            <w:sz w:val="28"/>
            <w:szCs w:val="28"/>
            <w:u w:val="none"/>
          </w:rPr>
          <w:t>nın Maddeleri</w:t>
        </w:r>
      </w:hyperlink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1-</w:t>
      </w:r>
      <w:r w:rsidRPr="00DC3E97">
        <w:rPr>
          <w:rFonts w:cstheme="minorHAnsi"/>
          <w:color w:val="E36C0A" w:themeColor="accent6" w:themeShade="BF"/>
        </w:rPr>
        <w:t xml:space="preserve"> </w:t>
      </w:r>
      <w:r w:rsidRPr="00DC3E97">
        <w:rPr>
          <w:rFonts w:cstheme="minorHAnsi"/>
        </w:rPr>
        <w:t xml:space="preserve">Çanakkale ve İstanbul Boğazlarının açılması, Karadeniz’e serbestçe geçişin temini ve Çanakkale ve Karadeniz </w:t>
      </w:r>
      <w:proofErr w:type="gramStart"/>
      <w:r w:rsidRPr="00DC3E97">
        <w:rPr>
          <w:rFonts w:cstheme="minorHAnsi"/>
        </w:rPr>
        <w:t>istihkamlarının</w:t>
      </w:r>
      <w:proofErr w:type="gramEnd"/>
      <w:r w:rsidRPr="00DC3E97">
        <w:rPr>
          <w:rFonts w:cstheme="minorHAnsi"/>
        </w:rPr>
        <w:t xml:space="preserve"> İtilaf Devletleri tarafından işgali sağlanacaktır.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lastRenderedPageBreak/>
        <w:t>2-</w:t>
      </w:r>
      <w:r w:rsidRPr="00DC3E97">
        <w:rPr>
          <w:rFonts w:cstheme="minorHAnsi"/>
        </w:rPr>
        <w:t xml:space="preserve"> Osmanlı sularındaki bütün torpil tarlaları ile torpido ve kovan mevzilerinin yerleri gösterilecek ve bunları taramak ve kaldırmak için yardım edilecektir.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3-</w:t>
      </w:r>
      <w:r w:rsidRPr="00DC3E97">
        <w:rPr>
          <w:rFonts w:cstheme="minorHAnsi"/>
          <w:color w:val="E36C0A" w:themeColor="accent6" w:themeShade="BF"/>
        </w:rPr>
        <w:t xml:space="preserve"> </w:t>
      </w:r>
      <w:r w:rsidRPr="00DC3E97">
        <w:rPr>
          <w:rFonts w:cstheme="minorHAnsi"/>
        </w:rPr>
        <w:t>Karadeniz’deki torpiller hakkında bilgi verilecektir.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4-</w:t>
      </w:r>
      <w:r w:rsidRPr="00DC3E97">
        <w:rPr>
          <w:rFonts w:cstheme="minorHAnsi"/>
        </w:rPr>
        <w:t xml:space="preserve"> İtilaf Devletlerinin bütün esirleri ile Ermeni esirleri kayıtsız şartsız İstanbul’da teslim olunacaktır.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5-</w:t>
      </w:r>
      <w:r w:rsidRPr="00DC3E97">
        <w:rPr>
          <w:rFonts w:cstheme="minorHAnsi"/>
        </w:rPr>
        <w:t xml:space="preserve"> Hudutların korunması ve iç asayişin temini dışında, Osmanlı ordusu derhal terhis edilecektir.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6-</w:t>
      </w:r>
      <w:r w:rsidRPr="00DC3E97">
        <w:rPr>
          <w:rFonts w:cstheme="minorHAnsi"/>
        </w:rPr>
        <w:t xml:space="preserve"> Osmanlı harp gemileri teslim olup, gösterilecek Osmanlı limanlarında gözaltında bulundurulacaktır.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7-</w:t>
      </w:r>
      <w:r w:rsidRPr="00DC3E97">
        <w:rPr>
          <w:rFonts w:cstheme="minorHAnsi"/>
          <w:color w:val="E36C0A" w:themeColor="accent6" w:themeShade="BF"/>
        </w:rPr>
        <w:t xml:space="preserve"> </w:t>
      </w:r>
      <w:r w:rsidRPr="00DC3E97">
        <w:rPr>
          <w:rFonts w:cstheme="minorHAnsi"/>
        </w:rPr>
        <w:t>İtilaf Devletleri, güvenliklerini tehdit edecek bir durumun ortaya çıkması halinde herhangi bir stratejik yeri işgal etme hakkına sahip olacaktır.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8-</w:t>
      </w:r>
      <w:r w:rsidRPr="00DC3E97">
        <w:rPr>
          <w:rFonts w:cstheme="minorHAnsi"/>
        </w:rPr>
        <w:t xml:space="preserve"> Osmanlı demiryollarından İtilaf Devletleri istifade edecekler ve Osmanlı ticaret gemileri onların hizmetinde bulundurulacaktır.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9-</w:t>
      </w:r>
      <w:r w:rsidRPr="00DC3E97">
        <w:rPr>
          <w:rFonts w:cstheme="minorHAnsi"/>
        </w:rPr>
        <w:t xml:space="preserve"> İtilaf Devletleri, Osmanlı tersane ve limanlarındaki vasıtalardan istifade sağlayacaktır.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10-</w:t>
      </w:r>
      <w:r w:rsidR="00360842" w:rsidRPr="00DC3E97">
        <w:rPr>
          <w:rFonts w:cstheme="minorHAnsi"/>
          <w:color w:val="E36C0A" w:themeColor="accent6" w:themeShade="BF"/>
        </w:rPr>
        <w:t xml:space="preserve"> </w:t>
      </w:r>
      <w:r w:rsidRPr="00DC3E97">
        <w:rPr>
          <w:rFonts w:cstheme="minorHAnsi"/>
        </w:rPr>
        <w:t>Toros Tünelleri, İtilaf Devletleri tarafından işgal olunacaktır.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11-</w:t>
      </w:r>
      <w:r w:rsidRPr="00DC3E97">
        <w:rPr>
          <w:rFonts w:cstheme="minorHAnsi"/>
        </w:rPr>
        <w:t xml:space="preserve"> İran içlerinde ve Kafkasya’da bulunan Osmanlı kuvvetleri, işgal ettikleri yerlerden geri çekilecekler.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12-</w:t>
      </w:r>
      <w:r w:rsidRPr="00DC3E97">
        <w:rPr>
          <w:rFonts w:cstheme="minorHAnsi"/>
          <w:color w:val="E36C0A" w:themeColor="accent6" w:themeShade="BF"/>
        </w:rPr>
        <w:t xml:space="preserve"> </w:t>
      </w:r>
      <w:r w:rsidRPr="00DC3E97">
        <w:rPr>
          <w:rFonts w:cstheme="minorHAnsi"/>
        </w:rPr>
        <w:t>Hükümet haberleşmesi dışında, telsiz, telgraf ve kabloların denetimi, İtilaf Devletlerine geçecektir.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13-</w:t>
      </w:r>
      <w:r w:rsidRPr="00DC3E97">
        <w:rPr>
          <w:rFonts w:cstheme="minorHAnsi"/>
        </w:rPr>
        <w:t xml:space="preserve"> Askeri, ticari ve denizle ilgili madde ve malzemelerin tahribi önlenecektir.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14-</w:t>
      </w:r>
      <w:r w:rsidRPr="00DC3E97">
        <w:rPr>
          <w:rFonts w:cstheme="minorHAnsi"/>
        </w:rPr>
        <w:t xml:space="preserve"> İtilaf Devletleri kömür, mazot ve yağ maddelerini Türkiye’den temin edeceklerdir. (Bu maddelerden hiç biri ihraç olunmayacaktır.)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15-</w:t>
      </w:r>
      <w:r w:rsidRPr="00DC3E97">
        <w:rPr>
          <w:rFonts w:cstheme="minorHAnsi"/>
        </w:rPr>
        <w:t xml:space="preserve"> Bütün demiryolları, İtilaf Devletlerin zabıtası tarafından kontrol altına alınacaktır.</w:t>
      </w:r>
    </w:p>
    <w:p w:rsidR="00DD5247" w:rsidRPr="00DC3E97" w:rsidRDefault="00DD5247" w:rsidP="00360842">
      <w:pPr>
        <w:spacing w:line="360" w:lineRule="auto"/>
        <w:rPr>
          <w:rFonts w:cstheme="minorHAnsi"/>
        </w:rPr>
      </w:pPr>
      <w:r w:rsidRPr="00DC3E97">
        <w:rPr>
          <w:rFonts w:cstheme="minorHAnsi"/>
          <w:b/>
          <w:color w:val="002060"/>
        </w:rPr>
        <w:t>16-</w:t>
      </w:r>
      <w:r w:rsidRPr="00DC3E97">
        <w:rPr>
          <w:rFonts w:cstheme="minorHAnsi"/>
        </w:rPr>
        <w:t xml:space="preserve"> Hicaz, </w:t>
      </w:r>
      <w:proofErr w:type="spellStart"/>
      <w:r w:rsidRPr="00DC3E97">
        <w:rPr>
          <w:rFonts w:cstheme="minorHAnsi"/>
        </w:rPr>
        <w:t>Asir</w:t>
      </w:r>
      <w:proofErr w:type="spellEnd"/>
      <w:r w:rsidRPr="00DC3E97">
        <w:rPr>
          <w:rFonts w:cstheme="minorHAnsi"/>
        </w:rPr>
        <w:t>, Yemen, Suriye ve Irak’taki kuvvetler en yakın İtilaf Devletlerinin kumandanlarına teslim olunacaktır.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lastRenderedPageBreak/>
        <w:t>17-</w:t>
      </w:r>
      <w:r w:rsidRPr="00DC3E97">
        <w:rPr>
          <w:rFonts w:cstheme="minorHAnsi"/>
        </w:rPr>
        <w:t xml:space="preserve"> Trablus ve Bingazi’deki Osmanlı subayları en yakın İtalyan garnizonuna teslim olacaktır.</w:t>
      </w:r>
    </w:p>
    <w:p w:rsidR="00DD5247" w:rsidRPr="00DC3E97" w:rsidRDefault="00DD5247" w:rsidP="00360842">
      <w:pPr>
        <w:spacing w:line="360" w:lineRule="auto"/>
        <w:rPr>
          <w:rFonts w:cstheme="minorHAnsi"/>
        </w:rPr>
      </w:pPr>
      <w:r w:rsidRPr="00DC3E97">
        <w:rPr>
          <w:rFonts w:cstheme="minorHAnsi"/>
          <w:b/>
          <w:color w:val="002060"/>
        </w:rPr>
        <w:t>18-</w:t>
      </w:r>
      <w:r w:rsidRPr="00DC3E97">
        <w:rPr>
          <w:rFonts w:cstheme="minorHAnsi"/>
          <w:color w:val="E36C0A" w:themeColor="accent6" w:themeShade="BF"/>
        </w:rPr>
        <w:t xml:space="preserve"> </w:t>
      </w:r>
      <w:r w:rsidRPr="00DC3E97">
        <w:rPr>
          <w:rFonts w:cstheme="minorHAnsi"/>
        </w:rPr>
        <w:t>Trablus ve Bingazi’de Osmanlı işgali altında bulunan limanlar İtalyanlara teslim olunacaktır.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19-</w:t>
      </w:r>
      <w:r w:rsidRPr="00DC3E97">
        <w:rPr>
          <w:rFonts w:cstheme="minorHAnsi"/>
        </w:rPr>
        <w:t xml:space="preserve"> Asker ve sivil Alman ve Avusturya uyruğu, bir ay zarfında Osmanlı topraklarını terk edeceklerdir.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20-</w:t>
      </w:r>
      <w:r w:rsidRPr="00DC3E97">
        <w:rPr>
          <w:rFonts w:cstheme="minorHAnsi"/>
        </w:rPr>
        <w:t xml:space="preserve"> Gerek askeri teçhizatın teslimine, gerek Osmanlı Ordusunun terhisine ve gerekse nakil vasıtalarının İtilaf Devletlerine teslimine dair verilecek herhangi bir emir, derhal yerine getirilecektir.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21-</w:t>
      </w:r>
      <w:r w:rsidRPr="00DC3E97">
        <w:rPr>
          <w:rFonts w:cstheme="minorHAnsi"/>
        </w:rPr>
        <w:t xml:space="preserve"> İtilaf Devletleri adına bir üye, iaşe nezaretinde çalışacak bu devletlerin ihtiyaçlarını temin edecek ve isteyeceği her bilgi kendisine verilecektir.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22-</w:t>
      </w:r>
      <w:r w:rsidRPr="00DC3E97">
        <w:rPr>
          <w:rFonts w:cstheme="minorHAnsi"/>
        </w:rPr>
        <w:t xml:space="preserve"> Osmanlı harp esirleri, İtilaf Devletlerinin nezdinde kalacaktır.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23-</w:t>
      </w:r>
      <w:r w:rsidRPr="00DC3E97">
        <w:rPr>
          <w:rFonts w:cstheme="minorHAnsi"/>
        </w:rPr>
        <w:t xml:space="preserve"> Osmanlı Hükümeti, merkezi devletlerle bütün ilişkilerini kesecektir.</w:t>
      </w:r>
    </w:p>
    <w:p w:rsidR="00DD5247" w:rsidRPr="00DC3E97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24-</w:t>
      </w:r>
      <w:r w:rsidRPr="00DC3E97">
        <w:rPr>
          <w:rFonts w:cstheme="minorHAnsi"/>
          <w:color w:val="E36C0A" w:themeColor="accent6" w:themeShade="BF"/>
        </w:rPr>
        <w:t xml:space="preserve"> </w:t>
      </w:r>
      <w:r w:rsidRPr="00DC3E97">
        <w:rPr>
          <w:rFonts w:cstheme="minorHAnsi"/>
        </w:rPr>
        <w:t>Altı vilayet adı verilen yerlerde bir kargaşalık olursa, vilayetlerin herhangi bir kısmının işgali hakkını İtilaf Devletleri haiz bulunacaktır.</w:t>
      </w:r>
    </w:p>
    <w:p w:rsidR="00C536EE" w:rsidRDefault="00DD5247" w:rsidP="00DD5247">
      <w:pPr>
        <w:spacing w:line="360" w:lineRule="auto"/>
        <w:jc w:val="both"/>
        <w:rPr>
          <w:rFonts w:cstheme="minorHAnsi"/>
        </w:rPr>
      </w:pPr>
      <w:r w:rsidRPr="00DC3E97">
        <w:rPr>
          <w:rFonts w:cstheme="minorHAnsi"/>
          <w:b/>
          <w:color w:val="002060"/>
        </w:rPr>
        <w:t>25-</w:t>
      </w:r>
      <w:r w:rsidRPr="00DC3E97">
        <w:rPr>
          <w:rFonts w:cstheme="minorHAnsi"/>
        </w:rPr>
        <w:t xml:space="preserve"> Müttefiklerle Osmanlı Devleti arasındaki savaş, 1918 yılı Ekim ayının 31 günü mahalli saat ile öğle zamanı sona erecektir.</w:t>
      </w:r>
    </w:p>
    <w:p w:rsidR="00B53994" w:rsidRPr="00DC3E97" w:rsidRDefault="00C536EE" w:rsidP="00DD524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NOT: </w:t>
      </w:r>
      <w:r w:rsidR="00B53994" w:rsidRPr="00DC3E97">
        <w:rPr>
          <w:rFonts w:cstheme="minorHAnsi"/>
        </w:rPr>
        <w:t>Mondros Ateşkes Antlaşması ile Osmanlı Devleti fiilen sona ermiş. İtilaf Devletleri Mon</w:t>
      </w:r>
      <w:r>
        <w:rPr>
          <w:rFonts w:cstheme="minorHAnsi"/>
        </w:rPr>
        <w:t>dros Ateşkes Antlaşması’nın 7. v</w:t>
      </w:r>
      <w:r w:rsidR="00B53994" w:rsidRPr="00DC3E97">
        <w:rPr>
          <w:rFonts w:cstheme="minorHAnsi"/>
        </w:rPr>
        <w:t>e 24. Maddesine dayanarak t</w:t>
      </w:r>
      <w:r w:rsidR="000B34D9" w:rsidRPr="00DC3E97">
        <w:rPr>
          <w:rFonts w:cstheme="minorHAnsi"/>
        </w:rPr>
        <w:t>opraklarımızı işgale başlattı</w:t>
      </w:r>
      <w:r w:rsidR="00B53994" w:rsidRPr="00DC3E97">
        <w:rPr>
          <w:rFonts w:cstheme="minorHAnsi"/>
        </w:rPr>
        <w:t>.</w:t>
      </w:r>
    </w:p>
    <w:p w:rsidR="00DD5247" w:rsidRPr="00CD7DEA" w:rsidRDefault="00DD5247" w:rsidP="00DD5247">
      <w:pPr>
        <w:spacing w:line="360" w:lineRule="auto"/>
        <w:jc w:val="both"/>
        <w:rPr>
          <w:rFonts w:cstheme="minorHAnsi"/>
          <w:sz w:val="24"/>
          <w:szCs w:val="24"/>
        </w:rPr>
      </w:pPr>
      <w:r w:rsidRPr="00CD7DEA">
        <w:rPr>
          <w:rFonts w:cstheme="minorHAnsi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648325" cy="34290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47" w:rsidRPr="00CD7DEA" w:rsidRDefault="00DD5247" w:rsidP="00DD524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5247" w:rsidRPr="00CD7DEA" w:rsidRDefault="00DD5247" w:rsidP="00DD5247">
      <w:pPr>
        <w:spacing w:line="360" w:lineRule="auto"/>
        <w:jc w:val="both"/>
        <w:rPr>
          <w:rFonts w:cstheme="minorHAnsi"/>
          <w:sz w:val="24"/>
          <w:szCs w:val="24"/>
        </w:rPr>
      </w:pPr>
      <w:r w:rsidRPr="00CD7DEA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>
            <wp:extent cx="5524500" cy="3429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527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97" w:rsidRDefault="00DC3E97" w:rsidP="00DC3E97">
      <w:pPr>
        <w:spacing w:line="360" w:lineRule="auto"/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DC3E97" w:rsidRDefault="00DC3E97" w:rsidP="00DC3E97">
      <w:pPr>
        <w:spacing w:line="360" w:lineRule="auto"/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DD5247" w:rsidRPr="00CD7DEA" w:rsidRDefault="00B53994" w:rsidP="00BB00E5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DC3E97">
        <w:rPr>
          <w:rFonts w:cstheme="minorHAnsi"/>
          <w:b/>
          <w:color w:val="E36C0A" w:themeColor="accent6" w:themeShade="BF"/>
          <w:sz w:val="28"/>
          <w:szCs w:val="28"/>
        </w:rPr>
        <w:lastRenderedPageBreak/>
        <w:t>B.</w:t>
      </w:r>
      <w:r w:rsidR="00DC3E97" w:rsidRPr="00DC3E97">
        <w:rPr>
          <w:rFonts w:cstheme="minorHAnsi"/>
          <w:b/>
          <w:color w:val="E36C0A" w:themeColor="accent6" w:themeShade="BF"/>
          <w:sz w:val="28"/>
          <w:szCs w:val="28"/>
        </w:rPr>
        <w:t xml:space="preserve"> Mondros </w:t>
      </w:r>
      <w:r w:rsidR="00CD7DEA" w:rsidRPr="00DC3E97">
        <w:rPr>
          <w:rFonts w:cstheme="minorHAnsi"/>
          <w:b/>
          <w:color w:val="E36C0A" w:themeColor="accent6" w:themeShade="BF"/>
          <w:sz w:val="28"/>
          <w:szCs w:val="28"/>
        </w:rPr>
        <w:t>Ateşkes Antlaşması’na dayanarak Gerçekleştirilen İşgaller</w:t>
      </w:r>
      <w:r w:rsidR="00CD7DEA">
        <w:rPr>
          <w:rFonts w:cstheme="minorHAnsi"/>
          <w:b/>
          <w:color w:val="002060"/>
          <w:sz w:val="28"/>
          <w:szCs w:val="28"/>
        </w:rPr>
        <w:t xml:space="preserve"> </w:t>
      </w:r>
      <w:r w:rsidR="00BB00E5">
        <w:rPr>
          <w:rFonts w:cstheme="minorHAnsi"/>
          <w:color w:val="000000"/>
          <w:sz w:val="24"/>
          <w:szCs w:val="24"/>
        </w:rPr>
        <w:br/>
      </w:r>
      <w:r w:rsidR="00BB00E5">
        <w:rPr>
          <w:rFonts w:cstheme="minorHAnsi"/>
          <w:color w:val="000000"/>
        </w:rPr>
        <w:t xml:space="preserve">     </w:t>
      </w:r>
      <w:r w:rsidRPr="00BB00E5">
        <w:rPr>
          <w:rFonts w:cstheme="minorHAnsi"/>
          <w:color w:val="000000"/>
        </w:rPr>
        <w:t>30 E</w:t>
      </w:r>
      <w:r w:rsidR="00DD5247" w:rsidRPr="00BB00E5">
        <w:rPr>
          <w:rFonts w:cstheme="minorHAnsi"/>
          <w:color w:val="000000"/>
        </w:rPr>
        <w:t>kim 1918’de imzalanan ateşkesten hemen sonra itilaf devletleri savaş sırasında imzaladıkları gizli antlaşmaları kısmen uygulayarak işgallere başladılar:</w:t>
      </w:r>
    </w:p>
    <w:p w:rsidR="00DD5247" w:rsidRPr="00DC3E97" w:rsidRDefault="00B53994" w:rsidP="00DD5247">
      <w:pPr>
        <w:spacing w:line="360" w:lineRule="auto"/>
        <w:jc w:val="both"/>
        <w:rPr>
          <w:rFonts w:cstheme="minorHAnsi"/>
          <w:b/>
          <w:color w:val="002060"/>
          <w:sz w:val="24"/>
          <w:szCs w:val="24"/>
        </w:rPr>
      </w:pPr>
      <w:r w:rsidRPr="00DC3E97">
        <w:rPr>
          <w:rFonts w:cstheme="minorHAnsi"/>
          <w:b/>
          <w:color w:val="002060"/>
          <w:sz w:val="24"/>
          <w:szCs w:val="24"/>
        </w:rPr>
        <w:t>1.</w:t>
      </w:r>
      <w:r w:rsidR="000B34D9" w:rsidRPr="00DC3E97">
        <w:rPr>
          <w:rFonts w:cstheme="minorHAnsi"/>
          <w:b/>
          <w:color w:val="002060"/>
          <w:sz w:val="24"/>
          <w:szCs w:val="24"/>
        </w:rPr>
        <w:t xml:space="preserve"> </w:t>
      </w:r>
      <w:r w:rsidR="00DC3E97" w:rsidRPr="00DC3E97">
        <w:rPr>
          <w:rFonts w:cstheme="minorHAnsi"/>
          <w:b/>
          <w:color w:val="002060"/>
          <w:sz w:val="24"/>
          <w:szCs w:val="24"/>
        </w:rPr>
        <w:t>İngiltere</w:t>
      </w:r>
    </w:p>
    <w:p w:rsidR="00DD5247" w:rsidRPr="00BB00E5" w:rsidRDefault="00DD5247" w:rsidP="00BB00E5">
      <w:pPr>
        <w:spacing w:line="360" w:lineRule="auto"/>
        <w:ind w:firstLine="284"/>
        <w:rPr>
          <w:rFonts w:cstheme="minorHAnsi"/>
          <w:color w:val="000000"/>
        </w:rPr>
      </w:pPr>
      <w:r w:rsidRPr="00BB00E5">
        <w:rPr>
          <w:rFonts w:cstheme="minorHAnsi"/>
          <w:color w:val="000000"/>
        </w:rPr>
        <w:t>Musul İskenderun Urfa Antep Maraş Kar</w:t>
      </w:r>
      <w:r w:rsidR="000B34D9" w:rsidRPr="00BB00E5">
        <w:rPr>
          <w:rFonts w:cstheme="minorHAnsi"/>
          <w:color w:val="000000"/>
        </w:rPr>
        <w:t>s Batum’u tamamen işgal etti</w:t>
      </w:r>
      <w:r w:rsidRPr="00BB00E5">
        <w:rPr>
          <w:rFonts w:cstheme="minorHAnsi"/>
          <w:color w:val="000000"/>
        </w:rPr>
        <w:t>.</w:t>
      </w:r>
      <w:r w:rsidR="000B34D9" w:rsidRPr="00BB00E5">
        <w:rPr>
          <w:rFonts w:cstheme="minorHAnsi"/>
          <w:color w:val="000000"/>
        </w:rPr>
        <w:t xml:space="preserve"> </w:t>
      </w:r>
      <w:r w:rsidRPr="00BB00E5">
        <w:rPr>
          <w:rFonts w:cstheme="minorHAnsi"/>
          <w:color w:val="000000"/>
        </w:rPr>
        <w:t>Batum ve Kars’ı işgal etmesinin nedeni Kafkaslardaki petrol yataklarının denetimini elinde tutmak ve Doğu Anadolu’da kurulması düşünülen Ermenistan devletine zemin hazırlamaktı.</w:t>
      </w:r>
      <w:r w:rsidR="000B34D9" w:rsidRPr="00BB00E5">
        <w:rPr>
          <w:rFonts w:cstheme="minorHAnsi"/>
          <w:color w:val="000000"/>
        </w:rPr>
        <w:t xml:space="preserve"> </w:t>
      </w:r>
      <w:r w:rsidRPr="00BB00E5">
        <w:rPr>
          <w:rFonts w:cstheme="minorHAnsi"/>
          <w:color w:val="000000"/>
        </w:rPr>
        <w:t>İngiltere,</w:t>
      </w:r>
      <w:r w:rsidR="000B34D9" w:rsidRPr="00BB00E5">
        <w:rPr>
          <w:rFonts w:cstheme="minorHAnsi"/>
          <w:color w:val="000000"/>
        </w:rPr>
        <w:t xml:space="preserve"> </w:t>
      </w:r>
      <w:r w:rsidRPr="00BB00E5">
        <w:rPr>
          <w:rFonts w:cstheme="minorHAnsi"/>
          <w:color w:val="000000"/>
        </w:rPr>
        <w:t>1919 yılındaki Paris Konferansında alınan kararlara uyarak işgal etmiş olduğu Urfa Antep ve Maraş’ı da</w:t>
      </w:r>
      <w:r w:rsidR="000B34D9" w:rsidRPr="00BB00E5">
        <w:rPr>
          <w:rFonts w:cstheme="minorHAnsi"/>
          <w:color w:val="000000"/>
        </w:rPr>
        <w:t>ha sonra Fransızlara bıraktı</w:t>
      </w:r>
      <w:r w:rsidRPr="00BB00E5">
        <w:rPr>
          <w:rFonts w:cstheme="minorHAnsi"/>
          <w:color w:val="000000"/>
        </w:rPr>
        <w:t>.</w:t>
      </w:r>
      <w:r w:rsidR="000B34D9" w:rsidRPr="00BB00E5">
        <w:rPr>
          <w:rFonts w:cstheme="minorHAnsi"/>
          <w:color w:val="000000"/>
        </w:rPr>
        <w:t xml:space="preserve"> </w:t>
      </w:r>
      <w:r w:rsidRPr="00BB00E5">
        <w:rPr>
          <w:rFonts w:cstheme="minorHAnsi"/>
          <w:color w:val="000000"/>
        </w:rPr>
        <w:t>Ayrıca İngiltere Afyon Eskişehir İzmit Samsun ve Merzifon’a da asker göndermiş ve buralard</w:t>
      </w:r>
      <w:r w:rsidR="000B34D9" w:rsidRPr="00BB00E5">
        <w:rPr>
          <w:rFonts w:cstheme="minorHAnsi"/>
          <w:color w:val="000000"/>
        </w:rPr>
        <w:t>a denetimi sağlamaya çalıştı</w:t>
      </w:r>
      <w:r w:rsidRPr="00BB00E5">
        <w:rPr>
          <w:rFonts w:cstheme="minorHAnsi"/>
          <w:color w:val="000000"/>
        </w:rPr>
        <w:t>.</w:t>
      </w:r>
      <w:r w:rsidR="000B34D9" w:rsidRPr="00BB00E5">
        <w:rPr>
          <w:rFonts w:cstheme="minorHAnsi"/>
          <w:color w:val="000000"/>
        </w:rPr>
        <w:t xml:space="preserve"> </w:t>
      </w:r>
      <w:r w:rsidRPr="00BB00E5">
        <w:rPr>
          <w:rFonts w:cstheme="minorHAnsi"/>
          <w:color w:val="000000"/>
        </w:rPr>
        <w:t>Musul Ateşkes antlaşmasından sonra ilk işgal edilen bölgedir.</w:t>
      </w:r>
    </w:p>
    <w:p w:rsidR="00DD5247" w:rsidRPr="00BB00E5" w:rsidRDefault="00B53994" w:rsidP="00CD7DEA">
      <w:pPr>
        <w:spacing w:line="360" w:lineRule="auto"/>
        <w:jc w:val="both"/>
        <w:rPr>
          <w:rFonts w:cstheme="minorHAnsi"/>
          <w:b/>
          <w:color w:val="002060"/>
        </w:rPr>
      </w:pPr>
      <w:r w:rsidRPr="00DC3E97">
        <w:rPr>
          <w:rFonts w:cstheme="minorHAnsi"/>
          <w:b/>
          <w:color w:val="002060"/>
          <w:sz w:val="24"/>
          <w:szCs w:val="24"/>
        </w:rPr>
        <w:t>2.</w:t>
      </w:r>
      <w:r w:rsidR="000B34D9" w:rsidRPr="00DC3E97">
        <w:rPr>
          <w:rFonts w:cstheme="minorHAnsi"/>
          <w:b/>
          <w:color w:val="002060"/>
          <w:sz w:val="24"/>
          <w:szCs w:val="24"/>
        </w:rPr>
        <w:t xml:space="preserve"> </w:t>
      </w:r>
      <w:r w:rsidR="00C536EE">
        <w:rPr>
          <w:rFonts w:cstheme="minorHAnsi"/>
          <w:b/>
          <w:color w:val="002060"/>
        </w:rPr>
        <w:t>Fransa</w:t>
      </w:r>
    </w:p>
    <w:p w:rsidR="00DD5247" w:rsidRPr="00B53994" w:rsidRDefault="00DD5247" w:rsidP="00BB00E5">
      <w:pPr>
        <w:spacing w:line="360" w:lineRule="auto"/>
        <w:ind w:firstLine="284"/>
        <w:rPr>
          <w:rFonts w:cstheme="minorHAnsi"/>
          <w:b/>
          <w:color w:val="000000"/>
          <w:sz w:val="24"/>
          <w:szCs w:val="24"/>
        </w:rPr>
      </w:pPr>
      <w:r w:rsidRPr="00BB00E5">
        <w:rPr>
          <w:rFonts w:cstheme="minorHAnsi"/>
          <w:color w:val="000000"/>
        </w:rPr>
        <w:t>Mersin Dörtyol Adana çevresi ile İngiltere’den devraldığı Urfa Ante</w:t>
      </w:r>
      <w:r w:rsidR="000B34D9" w:rsidRPr="00BB00E5">
        <w:rPr>
          <w:rFonts w:cstheme="minorHAnsi"/>
          <w:color w:val="000000"/>
        </w:rPr>
        <w:t>p Maraş bölgesini işgal etti</w:t>
      </w:r>
      <w:r w:rsidRPr="00BB00E5">
        <w:rPr>
          <w:rFonts w:cstheme="minorHAnsi"/>
          <w:color w:val="000000"/>
        </w:rPr>
        <w:t>.</w:t>
      </w:r>
      <w:r w:rsidR="000B34D9" w:rsidRPr="00BB00E5">
        <w:rPr>
          <w:rFonts w:cstheme="minorHAnsi"/>
          <w:color w:val="000000"/>
        </w:rPr>
        <w:t xml:space="preserve"> </w:t>
      </w:r>
      <w:r w:rsidRPr="00BB00E5">
        <w:rPr>
          <w:rFonts w:cstheme="minorHAnsi"/>
          <w:color w:val="000000"/>
        </w:rPr>
        <w:t>Ayrıca Doğu Trakya’daki tren istasyonları ile Afyon</w:t>
      </w:r>
      <w:r w:rsidR="00BB00E5">
        <w:rPr>
          <w:rFonts w:cstheme="minorHAnsi"/>
          <w:color w:val="000000"/>
        </w:rPr>
        <w:t xml:space="preserve"> tren istasyonunu </w:t>
      </w:r>
      <w:r w:rsidR="000B34D9" w:rsidRPr="00BB00E5">
        <w:rPr>
          <w:rFonts w:cstheme="minorHAnsi"/>
          <w:color w:val="000000"/>
        </w:rPr>
        <w:t>işgal etti</w:t>
      </w:r>
      <w:r w:rsidRPr="00BB00E5">
        <w:rPr>
          <w:rFonts w:cstheme="minorHAnsi"/>
          <w:color w:val="000000"/>
        </w:rPr>
        <w:t>.</w:t>
      </w:r>
      <w:r w:rsidRPr="00BB00E5">
        <w:rPr>
          <w:rFonts w:cstheme="minorHAnsi"/>
          <w:color w:val="000000"/>
        </w:rPr>
        <w:br/>
      </w:r>
      <w:r w:rsidR="00B53994" w:rsidRPr="00DC3E97">
        <w:rPr>
          <w:rFonts w:cstheme="minorHAnsi"/>
          <w:b/>
          <w:color w:val="002060"/>
          <w:sz w:val="24"/>
          <w:szCs w:val="24"/>
        </w:rPr>
        <w:t>3.</w:t>
      </w:r>
      <w:r w:rsidR="000B34D9" w:rsidRPr="00DC3E97">
        <w:rPr>
          <w:rFonts w:cstheme="minorHAnsi"/>
          <w:b/>
          <w:color w:val="002060"/>
          <w:sz w:val="24"/>
          <w:szCs w:val="24"/>
        </w:rPr>
        <w:t xml:space="preserve"> </w:t>
      </w:r>
      <w:r w:rsidR="00A31C81">
        <w:rPr>
          <w:rFonts w:cstheme="minorHAnsi"/>
          <w:b/>
          <w:color w:val="002060"/>
          <w:sz w:val="24"/>
          <w:szCs w:val="24"/>
        </w:rPr>
        <w:t>İtalya</w:t>
      </w:r>
    </w:p>
    <w:p w:rsidR="00DD5247" w:rsidRPr="00CD7DEA" w:rsidRDefault="00DD5247" w:rsidP="00BB00E5">
      <w:pPr>
        <w:spacing w:line="360" w:lineRule="auto"/>
        <w:ind w:firstLine="284"/>
        <w:jc w:val="both"/>
        <w:rPr>
          <w:rFonts w:cstheme="minorHAnsi"/>
          <w:color w:val="E36C0A" w:themeColor="accent6" w:themeShade="BF"/>
          <w:sz w:val="24"/>
          <w:szCs w:val="24"/>
        </w:rPr>
      </w:pPr>
      <w:r w:rsidRPr="00BB00E5">
        <w:rPr>
          <w:rFonts w:cstheme="minorHAnsi"/>
          <w:color w:val="000000"/>
        </w:rPr>
        <w:t>Bodrum Kuşadası Marmaris Fethiye Kon</w:t>
      </w:r>
      <w:r w:rsidR="000B34D9" w:rsidRPr="00BB00E5">
        <w:rPr>
          <w:rFonts w:cstheme="minorHAnsi"/>
          <w:color w:val="000000"/>
        </w:rPr>
        <w:t>ya Antalya çevresini işgal etti</w:t>
      </w:r>
      <w:r w:rsidRPr="00BB00E5">
        <w:rPr>
          <w:rFonts w:cstheme="minorHAnsi"/>
          <w:color w:val="000000"/>
        </w:rPr>
        <w:t>.</w:t>
      </w:r>
      <w:r w:rsidRPr="00CD7DEA">
        <w:rPr>
          <w:rFonts w:cstheme="minorHAnsi"/>
          <w:color w:val="000000"/>
          <w:sz w:val="24"/>
          <w:szCs w:val="24"/>
        </w:rPr>
        <w:br/>
      </w:r>
      <w:r w:rsidR="00B53994" w:rsidRPr="00DC3E97">
        <w:rPr>
          <w:rFonts w:cstheme="minorHAnsi"/>
          <w:b/>
          <w:color w:val="002060"/>
          <w:sz w:val="24"/>
          <w:szCs w:val="24"/>
        </w:rPr>
        <w:t>4.</w:t>
      </w:r>
      <w:r w:rsidR="000B34D9" w:rsidRPr="00DC3E97">
        <w:rPr>
          <w:rFonts w:cstheme="minorHAnsi"/>
          <w:b/>
          <w:color w:val="002060"/>
          <w:sz w:val="24"/>
          <w:szCs w:val="24"/>
        </w:rPr>
        <w:t xml:space="preserve"> </w:t>
      </w:r>
      <w:r w:rsidRPr="00DC3E97">
        <w:rPr>
          <w:rFonts w:cstheme="minorHAnsi"/>
          <w:b/>
          <w:color w:val="002060"/>
          <w:sz w:val="24"/>
          <w:szCs w:val="24"/>
        </w:rPr>
        <w:t>Yunanistan</w:t>
      </w:r>
    </w:p>
    <w:p w:rsidR="00DD5247" w:rsidRPr="00BB00E5" w:rsidRDefault="00DD5247" w:rsidP="00BB00E5">
      <w:pPr>
        <w:spacing w:line="360" w:lineRule="auto"/>
        <w:ind w:firstLine="284"/>
        <w:rPr>
          <w:rFonts w:cstheme="minorHAnsi"/>
          <w:color w:val="000000"/>
        </w:rPr>
      </w:pPr>
      <w:r w:rsidRPr="00BB00E5">
        <w:rPr>
          <w:rFonts w:cstheme="minorHAnsi"/>
          <w:color w:val="000000"/>
        </w:rPr>
        <w:t>Paris Barış Konferansında alınan kararlar uyarınca 15 Mayıs 1919’da İtilaf devletlerinin gö</w:t>
      </w:r>
      <w:r w:rsidR="000B34D9" w:rsidRPr="00BB00E5">
        <w:rPr>
          <w:rFonts w:cstheme="minorHAnsi"/>
          <w:color w:val="000000"/>
        </w:rPr>
        <w:t>zetiminde İzmir’i işgal etti</w:t>
      </w:r>
      <w:r w:rsidRPr="00BB00E5">
        <w:rPr>
          <w:rFonts w:cstheme="minorHAnsi"/>
          <w:color w:val="000000"/>
        </w:rPr>
        <w:t>.</w:t>
      </w:r>
      <w:r w:rsidR="000B34D9" w:rsidRPr="00BB00E5">
        <w:rPr>
          <w:rFonts w:cstheme="minorHAnsi"/>
          <w:color w:val="000000"/>
        </w:rPr>
        <w:t xml:space="preserve"> </w:t>
      </w:r>
      <w:r w:rsidRPr="00BB00E5">
        <w:rPr>
          <w:rFonts w:cstheme="minorHAnsi"/>
          <w:color w:val="000000"/>
        </w:rPr>
        <w:t xml:space="preserve">Daha sonra da Afyon ve Bursa yönüne </w:t>
      </w:r>
      <w:r w:rsidR="000B34D9" w:rsidRPr="00BB00E5">
        <w:rPr>
          <w:rFonts w:cstheme="minorHAnsi"/>
          <w:color w:val="000000"/>
        </w:rPr>
        <w:t>doğru işgallerini genişletti</w:t>
      </w:r>
      <w:r w:rsidRPr="00BB00E5">
        <w:rPr>
          <w:rFonts w:cstheme="minorHAnsi"/>
          <w:color w:val="000000"/>
        </w:rPr>
        <w:t>.</w:t>
      </w:r>
      <w:r w:rsidR="000B34D9" w:rsidRPr="00BB00E5">
        <w:rPr>
          <w:rFonts w:cstheme="minorHAnsi"/>
          <w:color w:val="000000"/>
        </w:rPr>
        <w:t xml:space="preserve"> </w:t>
      </w:r>
      <w:r w:rsidRPr="00BB00E5">
        <w:rPr>
          <w:rFonts w:cstheme="minorHAnsi"/>
          <w:color w:val="000000"/>
        </w:rPr>
        <w:t>Ayrıca itilaf Devletleri donanması da 13 Kasım 1918 de İstanbul boğazına demirleyere</w:t>
      </w:r>
      <w:r w:rsidR="000B34D9" w:rsidRPr="00BB00E5">
        <w:rPr>
          <w:rFonts w:cstheme="minorHAnsi"/>
          <w:color w:val="000000"/>
        </w:rPr>
        <w:t>k şehir fiilen işgal ettiler</w:t>
      </w:r>
      <w:r w:rsidRPr="00BB00E5">
        <w:rPr>
          <w:rFonts w:cstheme="minorHAnsi"/>
          <w:color w:val="000000"/>
        </w:rPr>
        <w:t>.</w:t>
      </w:r>
    </w:p>
    <w:p w:rsidR="00DD5247" w:rsidRPr="00BB00E5" w:rsidRDefault="00DD5247" w:rsidP="00BB00E5">
      <w:pPr>
        <w:spacing w:line="360" w:lineRule="auto"/>
        <w:ind w:firstLine="284"/>
        <w:rPr>
          <w:rFonts w:cstheme="minorHAnsi"/>
          <w:color w:val="000000"/>
        </w:rPr>
      </w:pPr>
      <w:r w:rsidRPr="00BB00E5">
        <w:rPr>
          <w:rFonts w:cstheme="minorHAnsi"/>
          <w:color w:val="000000"/>
        </w:rPr>
        <w:t>İtilaf devletlerinin bu işgalleri yurt içinde ba</w:t>
      </w:r>
      <w:r w:rsidR="00060E45" w:rsidRPr="00BB00E5">
        <w:rPr>
          <w:rFonts w:cstheme="minorHAnsi"/>
          <w:color w:val="000000"/>
        </w:rPr>
        <w:t xml:space="preserve">zı azınlıklara cesaret verdi. </w:t>
      </w:r>
      <w:r w:rsidRPr="00BB00E5">
        <w:rPr>
          <w:rFonts w:cstheme="minorHAnsi"/>
          <w:color w:val="000000"/>
        </w:rPr>
        <w:t>Doğu Karadeniz</w:t>
      </w:r>
      <w:r w:rsidR="00CD7DEA" w:rsidRPr="00BB00E5">
        <w:rPr>
          <w:rFonts w:cstheme="minorHAnsi"/>
          <w:color w:val="000000"/>
        </w:rPr>
        <w:t>’</w:t>
      </w:r>
      <w:r w:rsidRPr="00BB00E5">
        <w:rPr>
          <w:rFonts w:cstheme="minorHAnsi"/>
          <w:color w:val="000000"/>
        </w:rPr>
        <w:t>deki Rumlar ile I.</w:t>
      </w:r>
      <w:r w:rsidR="00CD7DEA" w:rsidRPr="00BB00E5">
        <w:rPr>
          <w:rFonts w:cstheme="minorHAnsi"/>
          <w:color w:val="000000"/>
        </w:rPr>
        <w:t xml:space="preserve"> Dünya S</w:t>
      </w:r>
      <w:r w:rsidRPr="00BB00E5">
        <w:rPr>
          <w:rFonts w:cstheme="minorHAnsi"/>
          <w:color w:val="000000"/>
        </w:rPr>
        <w:t>avaşı</w:t>
      </w:r>
      <w:r w:rsidR="00CD7DEA" w:rsidRPr="00BB00E5">
        <w:rPr>
          <w:rFonts w:cstheme="minorHAnsi"/>
          <w:color w:val="000000"/>
        </w:rPr>
        <w:t>’</w:t>
      </w:r>
      <w:r w:rsidRPr="00BB00E5">
        <w:rPr>
          <w:rFonts w:cstheme="minorHAnsi"/>
          <w:color w:val="000000"/>
        </w:rPr>
        <w:t>nda Rus ordusuyla Doğu ana doluya gelmiş olan Ermeniler isyan ederek bulundukları bölgede bağımsız de</w:t>
      </w:r>
      <w:r w:rsidR="00060E45" w:rsidRPr="00BB00E5">
        <w:rPr>
          <w:rFonts w:cstheme="minorHAnsi"/>
          <w:color w:val="000000"/>
        </w:rPr>
        <w:t>vletler kurmayı amaçladılar.</w:t>
      </w:r>
    </w:p>
    <w:p w:rsidR="00DD5247" w:rsidRPr="00BB00E5" w:rsidRDefault="00DD5247" w:rsidP="00BB00E5">
      <w:pPr>
        <w:spacing w:line="360" w:lineRule="auto"/>
        <w:ind w:firstLine="284"/>
        <w:rPr>
          <w:rFonts w:cstheme="minorHAnsi"/>
          <w:color w:val="000000"/>
        </w:rPr>
      </w:pPr>
      <w:r w:rsidRPr="00BB00E5">
        <w:rPr>
          <w:rFonts w:cstheme="minorHAnsi"/>
          <w:color w:val="000000"/>
        </w:rPr>
        <w:t> Ayrıca Fransızları</w:t>
      </w:r>
      <w:r w:rsidR="00CD7DEA" w:rsidRPr="00BB00E5">
        <w:rPr>
          <w:rFonts w:cstheme="minorHAnsi"/>
          <w:color w:val="000000"/>
        </w:rPr>
        <w:t>n işgali altındaki Güney Doğu</w:t>
      </w:r>
      <w:r w:rsidRPr="00BB00E5">
        <w:rPr>
          <w:rFonts w:cstheme="minorHAnsi"/>
          <w:color w:val="000000"/>
        </w:rPr>
        <w:t>daki Ermenilerde ayaklanarak</w:t>
      </w:r>
      <w:r w:rsidR="00F46263">
        <w:rPr>
          <w:rFonts w:cstheme="minorHAnsi"/>
          <w:color w:val="000000"/>
        </w:rPr>
        <w:t xml:space="preserve"> </w:t>
      </w:r>
      <w:r w:rsidRPr="00BB00E5">
        <w:rPr>
          <w:rFonts w:cstheme="minorHAnsi"/>
          <w:color w:val="000000"/>
        </w:rPr>
        <w:lastRenderedPageBreak/>
        <w:t>Müslüman halka karşı büyü</w:t>
      </w:r>
      <w:r w:rsidR="00060E45" w:rsidRPr="00BB00E5">
        <w:rPr>
          <w:rFonts w:cstheme="minorHAnsi"/>
          <w:color w:val="000000"/>
        </w:rPr>
        <w:t>k bir saldırıya  başladılar</w:t>
      </w:r>
      <w:r w:rsidR="00F46263">
        <w:rPr>
          <w:rFonts w:cstheme="minorHAnsi"/>
          <w:color w:val="000000"/>
        </w:rPr>
        <w:t xml:space="preserve">. </w:t>
      </w:r>
      <w:r w:rsidRPr="00BB00E5">
        <w:rPr>
          <w:rFonts w:cstheme="minorHAnsi"/>
          <w:color w:val="000000"/>
        </w:rPr>
        <w:t>Azınlıkları bu isyanları yine azınlıkların kurmuş olduğu çeşitli cemiyetler tarafından yönlendiriliyor,</w:t>
      </w:r>
      <w:r w:rsidR="00060E45" w:rsidRPr="00BB00E5">
        <w:rPr>
          <w:rFonts w:cstheme="minorHAnsi"/>
          <w:color w:val="000000"/>
        </w:rPr>
        <w:t xml:space="preserve"> </w:t>
      </w:r>
      <w:r w:rsidRPr="00BB00E5">
        <w:rPr>
          <w:rFonts w:cstheme="minorHAnsi"/>
          <w:color w:val="000000"/>
        </w:rPr>
        <w:t>İtilaf devletleri tarafından da destekleniyordu.</w:t>
      </w:r>
    </w:p>
    <w:p w:rsidR="00DD5247" w:rsidRPr="00BB00E5" w:rsidRDefault="00DD5247" w:rsidP="00BB00E5">
      <w:pPr>
        <w:spacing w:line="360" w:lineRule="auto"/>
        <w:ind w:firstLine="284"/>
        <w:rPr>
          <w:rFonts w:cstheme="minorHAnsi"/>
          <w:color w:val="000000"/>
        </w:rPr>
      </w:pPr>
      <w:r w:rsidRPr="00BB00E5">
        <w:rPr>
          <w:rFonts w:cstheme="minorHAnsi"/>
          <w:color w:val="000000"/>
        </w:rPr>
        <w:t>Bu cemiyetlerin yıkıcı faaliyetlerine karşı vatanseverler tarafından “direniş cemiyetleri” kuruldu.</w:t>
      </w:r>
      <w:r w:rsidR="00060E45" w:rsidRPr="00BB00E5">
        <w:rPr>
          <w:rFonts w:cstheme="minorHAnsi"/>
          <w:color w:val="000000"/>
        </w:rPr>
        <w:t xml:space="preserve"> </w:t>
      </w:r>
      <w:r w:rsidRPr="00BB00E5">
        <w:rPr>
          <w:rFonts w:cstheme="minorHAnsi"/>
          <w:color w:val="000000"/>
        </w:rPr>
        <w:t>Böylece azınlık cemiyetlerinin sistemli çalışmalarına karşı koymak için çeşitli yönte</w:t>
      </w:r>
      <w:r w:rsidR="00060E45" w:rsidRPr="00BB00E5">
        <w:rPr>
          <w:rFonts w:cstheme="minorHAnsi"/>
          <w:color w:val="000000"/>
        </w:rPr>
        <w:t>mler geliştirilmeye başlandı.</w:t>
      </w:r>
      <w:r w:rsidRPr="00BB00E5">
        <w:rPr>
          <w:rFonts w:cstheme="minorHAnsi"/>
          <w:color w:val="000000"/>
        </w:rPr>
        <w:t> Sonuç olarak Osmanlı Devleti fiilen çökmüş hukuki varlığı da galip devletlerin arz</w:t>
      </w:r>
      <w:r w:rsidR="00060E45" w:rsidRPr="00BB00E5">
        <w:rPr>
          <w:rFonts w:cstheme="minorHAnsi"/>
          <w:color w:val="000000"/>
        </w:rPr>
        <w:t>u ve isteklerine bağlı kaldı.</w:t>
      </w:r>
    </w:p>
    <w:p w:rsidR="00DD5247" w:rsidRPr="00BB00E5" w:rsidRDefault="00DD5247" w:rsidP="00BB00E5">
      <w:pPr>
        <w:spacing w:line="360" w:lineRule="auto"/>
        <w:ind w:firstLine="284"/>
        <w:jc w:val="both"/>
        <w:rPr>
          <w:rFonts w:cstheme="minorHAnsi"/>
          <w:color w:val="000000"/>
          <w:lang w:val="en-US"/>
        </w:rPr>
      </w:pPr>
      <w:proofErr w:type="gramStart"/>
      <w:r w:rsidRPr="00BB00E5">
        <w:rPr>
          <w:rFonts w:cstheme="minorHAnsi"/>
          <w:color w:val="000000"/>
          <w:lang w:val="en-US"/>
        </w:rPr>
        <w:t>13</w:t>
      </w:r>
      <w:proofErr w:type="gram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Kasım</w:t>
      </w:r>
      <w:proofErr w:type="spellEnd"/>
      <w:r w:rsidRPr="00BB00E5">
        <w:rPr>
          <w:rFonts w:cstheme="minorHAnsi"/>
          <w:color w:val="000000"/>
          <w:lang w:val="en-US"/>
        </w:rPr>
        <w:t xml:space="preserve"> 1918′de </w:t>
      </w:r>
      <w:proofErr w:type="spellStart"/>
      <w:r w:rsidRPr="00BB00E5">
        <w:rPr>
          <w:rFonts w:cstheme="minorHAnsi"/>
          <w:color w:val="000000"/>
          <w:lang w:val="en-US"/>
        </w:rPr>
        <w:t>İtilaf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donanmalarına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mensup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bir</w:t>
      </w:r>
      <w:proofErr w:type="spellEnd"/>
      <w:r w:rsidRPr="00BB00E5">
        <w:rPr>
          <w:rFonts w:cstheme="minorHAnsi"/>
          <w:color w:val="000000"/>
          <w:lang w:val="en-US"/>
        </w:rPr>
        <w:t xml:space="preserve"> filo, </w:t>
      </w:r>
      <w:proofErr w:type="spellStart"/>
      <w:r w:rsidRPr="00BB00E5">
        <w:rPr>
          <w:rFonts w:cstheme="minorHAnsi"/>
          <w:color w:val="000000"/>
          <w:lang w:val="en-US"/>
        </w:rPr>
        <w:t>ateşkesin</w:t>
      </w:r>
      <w:proofErr w:type="spellEnd"/>
      <w:r w:rsidRPr="00BB00E5">
        <w:rPr>
          <w:rFonts w:cstheme="minorHAnsi"/>
          <w:color w:val="000000"/>
          <w:lang w:val="en-US"/>
        </w:rPr>
        <w:t xml:space="preserve"> 1. </w:t>
      </w:r>
      <w:proofErr w:type="spellStart"/>
      <w:proofErr w:type="gramStart"/>
      <w:r w:rsidRPr="00BB00E5">
        <w:rPr>
          <w:rFonts w:cstheme="minorHAnsi"/>
          <w:color w:val="000000"/>
          <w:lang w:val="en-US"/>
        </w:rPr>
        <w:t>maddesi</w:t>
      </w:r>
      <w:proofErr w:type="spellEnd"/>
      <w:proofErr w:type="gram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uyarınca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Çanakkale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ve</w:t>
      </w:r>
      <w:proofErr w:type="spellEnd"/>
      <w:r w:rsidRPr="00BB00E5">
        <w:rPr>
          <w:rFonts w:cstheme="minorHAnsi"/>
          <w:color w:val="000000"/>
          <w:lang w:val="en-US"/>
        </w:rPr>
        <w:t xml:space="preserve"> İstanbul </w:t>
      </w:r>
      <w:proofErr w:type="spellStart"/>
      <w:r w:rsidRPr="00BB00E5">
        <w:rPr>
          <w:rFonts w:cstheme="minorHAnsi"/>
          <w:color w:val="000000"/>
          <w:lang w:val="en-US"/>
        </w:rPr>
        <w:t>boğazlarındaki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askeri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tesisleri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işgal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etti</w:t>
      </w:r>
      <w:proofErr w:type="spellEnd"/>
      <w:r w:rsidRPr="00BB00E5">
        <w:rPr>
          <w:rFonts w:cstheme="minorHAnsi"/>
          <w:color w:val="000000"/>
          <w:lang w:val="en-US"/>
        </w:rPr>
        <w:t xml:space="preserve">. </w:t>
      </w:r>
      <w:proofErr w:type="spellStart"/>
      <w:proofErr w:type="gramStart"/>
      <w:r w:rsidRPr="00BB00E5">
        <w:rPr>
          <w:rFonts w:cstheme="minorHAnsi"/>
          <w:color w:val="000000"/>
          <w:lang w:val="en-US"/>
        </w:rPr>
        <w:t>Ara</w:t>
      </w:r>
      <w:r w:rsidR="00060E45" w:rsidRPr="00BB00E5">
        <w:rPr>
          <w:rFonts w:cstheme="minorHAnsi"/>
          <w:color w:val="000000"/>
          <w:lang w:val="en-US"/>
        </w:rPr>
        <w:t>lık</w:t>
      </w:r>
      <w:proofErr w:type="spellEnd"/>
      <w:r w:rsidR="00060E45" w:rsidRPr="00BB00E5">
        <w:rPr>
          <w:rFonts w:cstheme="minorHAnsi"/>
          <w:color w:val="000000"/>
          <w:lang w:val="en-US"/>
        </w:rPr>
        <w:t xml:space="preserve"> 1918 </w:t>
      </w:r>
      <w:proofErr w:type="spellStart"/>
      <w:r w:rsidR="00060E45" w:rsidRPr="00BB00E5">
        <w:rPr>
          <w:rFonts w:cstheme="minorHAnsi"/>
          <w:color w:val="000000"/>
          <w:lang w:val="en-US"/>
        </w:rPr>
        <w:t>ve</w:t>
      </w:r>
      <w:proofErr w:type="spellEnd"/>
      <w:r w:rsidR="00060E4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0E45" w:rsidRPr="00BB00E5">
        <w:rPr>
          <w:rFonts w:cstheme="minorHAnsi"/>
          <w:color w:val="000000"/>
          <w:lang w:val="en-US"/>
        </w:rPr>
        <w:t>Ocak</w:t>
      </w:r>
      <w:proofErr w:type="spellEnd"/>
      <w:r w:rsidR="00060E45" w:rsidRPr="00BB00E5">
        <w:rPr>
          <w:rFonts w:cstheme="minorHAnsi"/>
          <w:color w:val="000000"/>
          <w:lang w:val="en-US"/>
        </w:rPr>
        <w:t xml:space="preserve"> 1919 </w:t>
      </w:r>
      <w:proofErr w:type="spellStart"/>
      <w:r w:rsidR="00060E45" w:rsidRPr="00BB00E5">
        <w:rPr>
          <w:rFonts w:cstheme="minorHAnsi"/>
          <w:color w:val="000000"/>
          <w:lang w:val="en-US"/>
        </w:rPr>
        <w:t>aylarında</w:t>
      </w:r>
      <w:proofErr w:type="spellEnd"/>
      <w:r w:rsidR="00060E4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Fransız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ve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İngiliz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birlikleri</w:t>
      </w:r>
      <w:proofErr w:type="spellEnd"/>
      <w:r w:rsidRPr="00BB00E5">
        <w:rPr>
          <w:rFonts w:cstheme="minorHAnsi"/>
          <w:color w:val="000000"/>
          <w:lang w:val="en-US"/>
        </w:rPr>
        <w:t>, 10.</w:t>
      </w:r>
      <w:proofErr w:type="gram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Pr="00BB00E5">
        <w:rPr>
          <w:rFonts w:cstheme="minorHAnsi"/>
          <w:color w:val="000000"/>
          <w:lang w:val="en-US"/>
        </w:rPr>
        <w:t>ve</w:t>
      </w:r>
      <w:proofErr w:type="spellEnd"/>
      <w:proofErr w:type="gramEnd"/>
      <w:r w:rsidRPr="00BB00E5">
        <w:rPr>
          <w:rFonts w:cstheme="minorHAnsi"/>
          <w:color w:val="000000"/>
          <w:lang w:val="en-US"/>
        </w:rPr>
        <w:t xml:space="preserve"> 16. </w:t>
      </w:r>
      <w:proofErr w:type="spellStart"/>
      <w:proofErr w:type="gramStart"/>
      <w:r w:rsidRPr="00BB00E5">
        <w:rPr>
          <w:rFonts w:cstheme="minorHAnsi"/>
          <w:color w:val="000000"/>
          <w:lang w:val="en-US"/>
        </w:rPr>
        <w:t>maddeler</w:t>
      </w:r>
      <w:proofErr w:type="spellEnd"/>
      <w:proofErr w:type="gram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uyarınca</w:t>
      </w:r>
      <w:proofErr w:type="spellEnd"/>
      <w:r w:rsidRPr="00BB00E5">
        <w:rPr>
          <w:rFonts w:cstheme="minorHAnsi"/>
          <w:color w:val="000000"/>
          <w:lang w:val="en-US"/>
        </w:rPr>
        <w:t xml:space="preserve"> Antakya, İskenderun, Adana, Tarsus, </w:t>
      </w:r>
      <w:proofErr w:type="spellStart"/>
      <w:r w:rsidRPr="00BB00E5">
        <w:rPr>
          <w:rFonts w:cstheme="minorHAnsi"/>
          <w:color w:val="000000"/>
          <w:lang w:val="en-US"/>
        </w:rPr>
        <w:t>Kilis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ve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Antep’e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girdiler</w:t>
      </w:r>
      <w:proofErr w:type="spellEnd"/>
      <w:r w:rsidRPr="00BB00E5">
        <w:rPr>
          <w:rFonts w:cstheme="minorHAnsi"/>
          <w:color w:val="000000"/>
          <w:lang w:val="en-US"/>
        </w:rPr>
        <w:t>.</w:t>
      </w:r>
    </w:p>
    <w:p w:rsidR="00DD5247" w:rsidRPr="00BB00E5" w:rsidRDefault="00DD5247" w:rsidP="00BB00E5">
      <w:pPr>
        <w:spacing w:line="360" w:lineRule="auto"/>
        <w:ind w:firstLine="284"/>
        <w:jc w:val="both"/>
        <w:rPr>
          <w:rFonts w:cstheme="minorHAnsi"/>
          <w:color w:val="000000"/>
          <w:lang w:val="en-US"/>
        </w:rPr>
      </w:pPr>
      <w:proofErr w:type="gramStart"/>
      <w:r w:rsidRPr="00BB00E5">
        <w:rPr>
          <w:rFonts w:cstheme="minorHAnsi"/>
          <w:color w:val="000000"/>
          <w:lang w:val="en-US"/>
        </w:rPr>
        <w:t>11-2</w:t>
      </w:r>
      <w:r w:rsidR="00060E45" w:rsidRPr="00BB00E5">
        <w:rPr>
          <w:rFonts w:cstheme="minorHAnsi"/>
          <w:color w:val="000000"/>
          <w:lang w:val="en-US"/>
        </w:rPr>
        <w:t xml:space="preserve">6 </w:t>
      </w:r>
      <w:proofErr w:type="spellStart"/>
      <w:r w:rsidR="00060E45" w:rsidRPr="00BB00E5">
        <w:rPr>
          <w:rFonts w:cstheme="minorHAnsi"/>
          <w:color w:val="000000"/>
          <w:lang w:val="en-US"/>
        </w:rPr>
        <w:t>Kasım</w:t>
      </w:r>
      <w:proofErr w:type="spellEnd"/>
      <w:r w:rsidR="00060E4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0E45" w:rsidRPr="00BB00E5">
        <w:rPr>
          <w:rFonts w:cstheme="minorHAnsi"/>
          <w:color w:val="000000"/>
          <w:lang w:val="en-US"/>
        </w:rPr>
        <w:t>tarihleri</w:t>
      </w:r>
      <w:proofErr w:type="spellEnd"/>
      <w:r w:rsidR="00060E4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arasında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Türk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ordusu</w:t>
      </w:r>
      <w:proofErr w:type="spellEnd"/>
      <w:r w:rsidRPr="00BB00E5">
        <w:rPr>
          <w:rFonts w:cstheme="minorHAnsi"/>
          <w:color w:val="000000"/>
          <w:lang w:val="en-US"/>
        </w:rPr>
        <w:t xml:space="preserve"> Batum, </w:t>
      </w:r>
      <w:proofErr w:type="spellStart"/>
      <w:r w:rsidRPr="00BB00E5">
        <w:rPr>
          <w:rFonts w:cstheme="minorHAnsi"/>
          <w:color w:val="000000"/>
          <w:lang w:val="en-US"/>
        </w:rPr>
        <w:t>Ardahan</w:t>
      </w:r>
      <w:proofErr w:type="spellEnd"/>
      <w:r w:rsidRPr="00BB00E5">
        <w:rPr>
          <w:rFonts w:cstheme="minorHAnsi"/>
          <w:color w:val="000000"/>
          <w:lang w:val="en-US"/>
        </w:rPr>
        <w:t xml:space="preserve">, </w:t>
      </w:r>
      <w:proofErr w:type="spellStart"/>
      <w:r w:rsidRPr="00BB00E5">
        <w:rPr>
          <w:rFonts w:cstheme="minorHAnsi"/>
          <w:color w:val="000000"/>
          <w:lang w:val="en-US"/>
        </w:rPr>
        <w:t>Ahıska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ve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Kars’ı</w:t>
      </w:r>
      <w:proofErr w:type="spellEnd"/>
      <w:r w:rsidR="00060E4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0E45" w:rsidRPr="00BB00E5">
        <w:rPr>
          <w:rFonts w:cstheme="minorHAnsi"/>
          <w:color w:val="000000"/>
          <w:lang w:val="en-US"/>
        </w:rPr>
        <w:t>tahliye</w:t>
      </w:r>
      <w:proofErr w:type="spellEnd"/>
      <w:r w:rsidR="00060E4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0E45" w:rsidRPr="00BB00E5">
        <w:rPr>
          <w:rFonts w:cstheme="minorHAnsi"/>
          <w:color w:val="000000"/>
          <w:lang w:val="en-US"/>
        </w:rPr>
        <w:t>etti</w:t>
      </w:r>
      <w:proofErr w:type="spellEnd"/>
      <w:r w:rsidR="00060E45" w:rsidRPr="00BB00E5">
        <w:rPr>
          <w:rFonts w:cstheme="minorHAnsi"/>
          <w:color w:val="000000"/>
          <w:lang w:val="en-US"/>
        </w:rPr>
        <w:t>.</w:t>
      </w:r>
      <w:proofErr w:type="gramEnd"/>
      <w:r w:rsidR="00060E45" w:rsidRPr="00BB00E5">
        <w:rPr>
          <w:rFonts w:cstheme="minorHAnsi"/>
          <w:color w:val="000000"/>
          <w:lang w:val="en-US"/>
        </w:rPr>
        <w:t xml:space="preserve"> </w:t>
      </w:r>
      <w:proofErr w:type="gramStart"/>
      <w:r w:rsidR="00060E45" w:rsidRPr="00BB00E5">
        <w:rPr>
          <w:rFonts w:cstheme="minorHAnsi"/>
          <w:color w:val="000000"/>
          <w:lang w:val="en-US"/>
        </w:rPr>
        <w:t xml:space="preserve">Bu </w:t>
      </w:r>
      <w:proofErr w:type="spellStart"/>
      <w:r w:rsidR="00060E45" w:rsidRPr="00BB00E5">
        <w:rPr>
          <w:rFonts w:cstheme="minorHAnsi"/>
          <w:color w:val="000000"/>
          <w:lang w:val="en-US"/>
        </w:rPr>
        <w:t>yerlerde</w:t>
      </w:r>
      <w:proofErr w:type="spellEnd"/>
      <w:r w:rsidR="00060E4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0E45" w:rsidRPr="00BB00E5">
        <w:rPr>
          <w:rFonts w:cstheme="minorHAnsi"/>
          <w:color w:val="000000"/>
          <w:lang w:val="en-US"/>
        </w:rPr>
        <w:t>Türk</w:t>
      </w:r>
      <w:proofErr w:type="spellEnd"/>
      <w:r w:rsidR="00060E4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direniş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örgütlerinin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denetiminde</w:t>
      </w:r>
      <w:proofErr w:type="spellEnd"/>
      <w:r w:rsidRPr="00BB00E5">
        <w:rPr>
          <w:rFonts w:cstheme="minorHAnsi"/>
          <w:color w:val="000000"/>
          <w:lang w:val="en-US"/>
        </w:rPr>
        <w:t xml:space="preserve">, </w:t>
      </w:r>
      <w:proofErr w:type="spellStart"/>
      <w:r w:rsidRPr="00BB00E5">
        <w:rPr>
          <w:rFonts w:cstheme="minorHAnsi"/>
          <w:color w:val="000000"/>
          <w:lang w:val="en-US"/>
        </w:rPr>
        <w:t>Sovyet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modelinden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esinlenen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milli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şura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hükümetleri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kuruldu</w:t>
      </w:r>
      <w:proofErr w:type="spellEnd"/>
      <w:r w:rsidRPr="00BB00E5">
        <w:rPr>
          <w:rFonts w:cstheme="minorHAnsi"/>
          <w:color w:val="000000"/>
          <w:lang w:val="en-US"/>
        </w:rPr>
        <w:t>.</w:t>
      </w:r>
      <w:proofErr w:type="gramEnd"/>
    </w:p>
    <w:p w:rsidR="00DD5247" w:rsidRPr="00BB00E5" w:rsidRDefault="00DD5247" w:rsidP="00BB00E5">
      <w:pPr>
        <w:spacing w:line="360" w:lineRule="auto"/>
        <w:ind w:firstLine="284"/>
        <w:jc w:val="both"/>
        <w:rPr>
          <w:rFonts w:cstheme="minorHAnsi"/>
          <w:color w:val="000000"/>
          <w:lang w:val="en-US"/>
        </w:rPr>
      </w:pPr>
      <w:proofErr w:type="spellStart"/>
      <w:proofErr w:type="gramStart"/>
      <w:r w:rsidRPr="00BB00E5">
        <w:rPr>
          <w:rFonts w:cstheme="minorHAnsi"/>
          <w:color w:val="000000"/>
          <w:lang w:val="en-US"/>
        </w:rPr>
        <w:t>İtalya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Fransızların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Kilikya</w:t>
      </w:r>
      <w:proofErr w:type="spellEnd"/>
      <w:r w:rsidRPr="00BB00E5">
        <w:rPr>
          <w:rFonts w:cstheme="minorHAnsi"/>
          <w:color w:val="000000"/>
          <w:lang w:val="en-US"/>
        </w:rPr>
        <w:t xml:space="preserve"> (Adana) </w:t>
      </w:r>
      <w:proofErr w:type="spellStart"/>
      <w:r w:rsidRPr="00BB00E5">
        <w:rPr>
          <w:rFonts w:cstheme="minorHAnsi"/>
          <w:color w:val="000000"/>
          <w:lang w:val="en-US"/>
        </w:rPr>
        <w:t>bölgesine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girmesini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kendi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çıkarlarına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yönelik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bir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tehdit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sayarak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protesto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etti</w:t>
      </w:r>
      <w:proofErr w:type="spellEnd"/>
      <w:r w:rsidRPr="00BB00E5">
        <w:rPr>
          <w:rFonts w:cstheme="minorHAnsi"/>
          <w:color w:val="000000"/>
          <w:lang w:val="en-US"/>
        </w:rPr>
        <w:t>.</w:t>
      </w:r>
      <w:proofErr w:type="gramEnd"/>
      <w:r w:rsidRPr="00BB00E5">
        <w:rPr>
          <w:rFonts w:cstheme="minorHAnsi"/>
          <w:color w:val="000000"/>
          <w:lang w:val="en-US"/>
        </w:rPr>
        <w:t xml:space="preserve"> </w:t>
      </w:r>
      <w:proofErr w:type="gramStart"/>
      <w:r w:rsidRPr="00BB00E5">
        <w:rPr>
          <w:rFonts w:cstheme="minorHAnsi"/>
          <w:color w:val="000000"/>
          <w:lang w:val="en-US"/>
        </w:rPr>
        <w:t>22</w:t>
      </w:r>
      <w:proofErr w:type="gramEnd"/>
      <w:r w:rsidRPr="00BB00E5">
        <w:rPr>
          <w:rFonts w:cstheme="minorHAnsi"/>
          <w:color w:val="000000"/>
          <w:lang w:val="en-US"/>
        </w:rPr>
        <w:t xml:space="preserve"> Mart 1919′da </w:t>
      </w:r>
      <w:proofErr w:type="spellStart"/>
      <w:r w:rsidR="004B136D" w:rsidRPr="00BB00E5">
        <w:rPr>
          <w:rFonts w:cstheme="minorHAnsi"/>
          <w:color w:val="000000"/>
          <w:lang w:val="en-US"/>
        </w:rPr>
        <w:t>antlaşma</w:t>
      </w:r>
      <w:r w:rsidRPr="00BB00E5">
        <w:rPr>
          <w:rFonts w:cstheme="minorHAnsi"/>
          <w:color w:val="000000"/>
          <w:lang w:val="en-US"/>
        </w:rPr>
        <w:t>nın</w:t>
      </w:r>
      <w:proofErr w:type="spellEnd"/>
      <w:r w:rsidRPr="00BB00E5">
        <w:rPr>
          <w:rFonts w:cstheme="minorHAnsi"/>
          <w:color w:val="000000"/>
          <w:lang w:val="en-US"/>
        </w:rPr>
        <w:t xml:space="preserve"> 7. </w:t>
      </w:r>
      <w:proofErr w:type="spellStart"/>
      <w:proofErr w:type="gramStart"/>
      <w:r w:rsidRPr="00BB00E5">
        <w:rPr>
          <w:rFonts w:cstheme="minorHAnsi"/>
          <w:color w:val="000000"/>
          <w:lang w:val="en-US"/>
        </w:rPr>
        <w:t>maddesini</w:t>
      </w:r>
      <w:proofErr w:type="spellEnd"/>
      <w:proofErr w:type="gram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gerekçe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göstererek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tek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taraflı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olarak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Antalya’yı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işgal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etti</w:t>
      </w:r>
      <w:proofErr w:type="spellEnd"/>
      <w:r w:rsidRPr="00BB00E5">
        <w:rPr>
          <w:rFonts w:cstheme="minorHAnsi"/>
          <w:color w:val="000000"/>
          <w:lang w:val="en-US"/>
        </w:rPr>
        <w:t xml:space="preserve">. </w:t>
      </w:r>
      <w:proofErr w:type="gramStart"/>
      <w:r w:rsidRPr="00BB00E5">
        <w:rPr>
          <w:rFonts w:cstheme="minorHAnsi"/>
          <w:color w:val="000000"/>
          <w:lang w:val="en-US"/>
        </w:rPr>
        <w:t xml:space="preserve">Bu </w:t>
      </w:r>
      <w:proofErr w:type="spellStart"/>
      <w:r w:rsidRPr="00BB00E5">
        <w:rPr>
          <w:rFonts w:cstheme="minorHAnsi"/>
          <w:color w:val="000000"/>
          <w:lang w:val="en-US"/>
        </w:rPr>
        <w:t>olay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Paris’teki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barış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konferansında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diplomatik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bir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krize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yol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açtı</w:t>
      </w:r>
      <w:proofErr w:type="spellEnd"/>
      <w:r w:rsidRPr="00BB00E5">
        <w:rPr>
          <w:rFonts w:cstheme="minorHAnsi"/>
          <w:color w:val="000000"/>
          <w:lang w:val="en-US"/>
        </w:rPr>
        <w:t>.</w:t>
      </w:r>
      <w:proofErr w:type="gramEnd"/>
      <w:r w:rsidRPr="00BB00E5">
        <w:rPr>
          <w:rFonts w:cstheme="minorHAnsi"/>
          <w:color w:val="000000"/>
          <w:lang w:val="en-US"/>
        </w:rPr>
        <w:t xml:space="preserve"> </w:t>
      </w:r>
      <w:proofErr w:type="gramStart"/>
      <w:r w:rsidRPr="00BB00E5">
        <w:rPr>
          <w:rFonts w:cstheme="minorHAnsi"/>
          <w:color w:val="000000"/>
          <w:lang w:val="en-US"/>
        </w:rPr>
        <w:t xml:space="preserve">Nisan </w:t>
      </w:r>
      <w:proofErr w:type="spellStart"/>
      <w:r w:rsidRPr="00BB00E5">
        <w:rPr>
          <w:rFonts w:cstheme="minorHAnsi"/>
          <w:color w:val="000000"/>
          <w:lang w:val="en-US"/>
        </w:rPr>
        <w:t>ayında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İtalya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bir</w:t>
      </w:r>
      <w:proofErr w:type="spellEnd"/>
      <w:r w:rsidRPr="00BB00E5">
        <w:rPr>
          <w:rFonts w:cstheme="minorHAnsi"/>
          <w:color w:val="000000"/>
          <w:lang w:val="en-US"/>
        </w:rPr>
        <w:t xml:space="preserve"> ay </w:t>
      </w:r>
      <w:proofErr w:type="spellStart"/>
      <w:r w:rsidRPr="00BB00E5">
        <w:rPr>
          <w:rFonts w:cstheme="minorHAnsi"/>
          <w:color w:val="000000"/>
          <w:lang w:val="en-US"/>
        </w:rPr>
        <w:t>süreyle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barış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konferansını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terketti</w:t>
      </w:r>
      <w:proofErr w:type="spellEnd"/>
      <w:r w:rsidRPr="00BB00E5">
        <w:rPr>
          <w:rFonts w:cstheme="minorHAnsi"/>
          <w:color w:val="000000"/>
          <w:lang w:val="en-US"/>
        </w:rPr>
        <w:t>.</w:t>
      </w:r>
      <w:proofErr w:type="gramEnd"/>
    </w:p>
    <w:p w:rsidR="00DD5247" w:rsidRPr="00BB00E5" w:rsidRDefault="00DD5247" w:rsidP="00BB00E5">
      <w:pPr>
        <w:spacing w:line="360" w:lineRule="auto"/>
        <w:ind w:firstLine="284"/>
        <w:jc w:val="both"/>
        <w:rPr>
          <w:rFonts w:cstheme="minorHAnsi"/>
          <w:color w:val="000000"/>
          <w:lang w:val="en-US"/>
        </w:rPr>
      </w:pPr>
      <w:proofErr w:type="gramStart"/>
      <w:r w:rsidRPr="00BB00E5">
        <w:rPr>
          <w:rFonts w:cstheme="minorHAnsi"/>
          <w:color w:val="000000"/>
          <w:lang w:val="en-US"/>
        </w:rPr>
        <w:t xml:space="preserve">Bu </w:t>
      </w:r>
      <w:proofErr w:type="spellStart"/>
      <w:r w:rsidRPr="00BB00E5">
        <w:rPr>
          <w:rFonts w:cstheme="minorHAnsi"/>
          <w:color w:val="000000"/>
          <w:lang w:val="en-US"/>
        </w:rPr>
        <w:t>olaylar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dışında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4B136D" w:rsidRPr="00BB00E5">
        <w:rPr>
          <w:rFonts w:cstheme="minorHAnsi"/>
          <w:color w:val="000000"/>
          <w:lang w:val="en-US"/>
        </w:rPr>
        <w:t>antlaşma</w:t>
      </w:r>
      <w:r w:rsidRPr="00BB00E5">
        <w:rPr>
          <w:rFonts w:cstheme="minorHAnsi"/>
          <w:color w:val="000000"/>
          <w:lang w:val="en-US"/>
        </w:rPr>
        <w:t>nın</w:t>
      </w:r>
      <w:proofErr w:type="spellEnd"/>
      <w:r w:rsidRPr="00BB00E5">
        <w:rPr>
          <w:rFonts w:cstheme="minorHAnsi"/>
          <w:color w:val="000000"/>
          <w:lang w:val="en-US"/>
        </w:rPr>
        <w:t xml:space="preserve"> ilk </w:t>
      </w:r>
      <w:proofErr w:type="spellStart"/>
      <w:r w:rsidRPr="00BB00E5">
        <w:rPr>
          <w:rFonts w:cstheme="minorHAnsi"/>
          <w:color w:val="000000"/>
          <w:lang w:val="en-US"/>
        </w:rPr>
        <w:t>altı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ayı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önemli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gerilimler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olmadan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geçti</w:t>
      </w:r>
      <w:proofErr w:type="spellEnd"/>
      <w:r w:rsidRPr="00BB00E5">
        <w:rPr>
          <w:rFonts w:cstheme="minorHAnsi"/>
          <w:color w:val="000000"/>
          <w:lang w:val="en-US"/>
        </w:rPr>
        <w:t>.</w:t>
      </w:r>
      <w:proofErr w:type="gram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Pr="00BB00E5">
        <w:rPr>
          <w:rFonts w:cstheme="minorHAnsi"/>
          <w:color w:val="000000"/>
          <w:lang w:val="en-US"/>
        </w:rPr>
        <w:t>İstanbul’daki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İtilaf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temsilcileri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ile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Türk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hükümeti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arasındaki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en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ciddi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sorunlar</w:t>
      </w:r>
      <w:proofErr w:type="spellEnd"/>
      <w:r w:rsidRPr="00BB00E5">
        <w:rPr>
          <w:rFonts w:cstheme="minorHAnsi"/>
          <w:color w:val="000000"/>
          <w:lang w:val="en-US"/>
        </w:rPr>
        <w:t xml:space="preserve">, </w:t>
      </w:r>
      <w:proofErr w:type="spellStart"/>
      <w:r w:rsidRPr="00BB00E5">
        <w:rPr>
          <w:rFonts w:cstheme="minorHAnsi"/>
          <w:color w:val="000000"/>
          <w:lang w:val="en-US"/>
        </w:rPr>
        <w:t>eski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İttihat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ve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Terakki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yöneticilerinin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savaş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ve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tehcir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suçları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nedeniyle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yargılanması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ve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tutuklanması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konusundan</w:t>
      </w:r>
      <w:proofErr w:type="spellEnd"/>
      <w:r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doğdu</w:t>
      </w:r>
      <w:proofErr w:type="spellEnd"/>
      <w:r w:rsidRPr="00BB00E5">
        <w:rPr>
          <w:rFonts w:cstheme="minorHAnsi"/>
          <w:color w:val="000000"/>
          <w:lang w:val="en-US"/>
        </w:rPr>
        <w:t>.</w:t>
      </w:r>
      <w:proofErr w:type="gramEnd"/>
    </w:p>
    <w:p w:rsidR="00B53994" w:rsidRDefault="004B136D" w:rsidP="00BB00E5">
      <w:pPr>
        <w:spacing w:line="360" w:lineRule="auto"/>
        <w:ind w:firstLine="284"/>
        <w:jc w:val="both"/>
        <w:rPr>
          <w:rFonts w:cstheme="minorHAnsi"/>
          <w:color w:val="000000"/>
          <w:lang w:val="en-US"/>
        </w:rPr>
      </w:pPr>
      <w:proofErr w:type="spellStart"/>
      <w:proofErr w:type="gramStart"/>
      <w:r w:rsidRPr="00BB00E5">
        <w:rPr>
          <w:rFonts w:cstheme="minorHAnsi"/>
          <w:color w:val="000000"/>
          <w:lang w:val="en-US"/>
        </w:rPr>
        <w:t>Antlaşma</w:t>
      </w:r>
      <w:r w:rsidR="00DD5247" w:rsidRPr="00BB00E5">
        <w:rPr>
          <w:rFonts w:cstheme="minorHAnsi"/>
          <w:color w:val="000000"/>
          <w:lang w:val="en-US"/>
        </w:rPr>
        <w:t>nın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nisbi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sessizlik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dönemi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Mayıs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1919 </w:t>
      </w:r>
      <w:proofErr w:type="spellStart"/>
      <w:r w:rsidR="00DD5247" w:rsidRPr="00BB00E5">
        <w:rPr>
          <w:rFonts w:cstheme="minorHAnsi"/>
          <w:color w:val="000000"/>
          <w:lang w:val="en-US"/>
        </w:rPr>
        <w:t>başlarında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sona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erdi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gramStart"/>
      <w:r w:rsidR="00DD5247" w:rsidRPr="00BB00E5">
        <w:rPr>
          <w:rFonts w:cstheme="minorHAnsi"/>
          <w:color w:val="000000"/>
          <w:lang w:val="en-US"/>
        </w:rPr>
        <w:t xml:space="preserve">Bu </w:t>
      </w:r>
      <w:proofErr w:type="spellStart"/>
      <w:r w:rsidR="00DD5247" w:rsidRPr="00BB00E5">
        <w:rPr>
          <w:rFonts w:cstheme="minorHAnsi"/>
          <w:color w:val="000000"/>
          <w:lang w:val="en-US"/>
        </w:rPr>
        <w:t>tarihte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Paris </w:t>
      </w:r>
      <w:proofErr w:type="spellStart"/>
      <w:r w:rsidR="00DD5247" w:rsidRPr="00BB00E5">
        <w:rPr>
          <w:rFonts w:cstheme="minorHAnsi"/>
          <w:color w:val="000000"/>
          <w:lang w:val="en-US"/>
        </w:rPr>
        <w:t>Barış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Konferansı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, </w:t>
      </w:r>
      <w:proofErr w:type="spellStart"/>
      <w:r w:rsidR="00DD5247" w:rsidRPr="00BB00E5">
        <w:rPr>
          <w:rFonts w:cstheme="minorHAnsi"/>
          <w:color w:val="000000"/>
          <w:lang w:val="en-US"/>
        </w:rPr>
        <w:t>Mondros’ta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verilmiş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sözlere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aykırı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olarak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, </w:t>
      </w:r>
      <w:proofErr w:type="spellStart"/>
      <w:r w:rsidR="00DD5247" w:rsidRPr="00BB00E5">
        <w:rPr>
          <w:rFonts w:cstheme="minorHAnsi"/>
          <w:color w:val="000000"/>
          <w:lang w:val="en-US"/>
        </w:rPr>
        <w:t>İzmir’in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Yunanlılarca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işgali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kararını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aldı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Aynı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günlerde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Osmanlı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Devleti’nin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birçok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köşesi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İtilaf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devletlerince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işgal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edildi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; Kars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Batum </w:t>
      </w:r>
      <w:proofErr w:type="spellStart"/>
      <w:r w:rsidR="00DD5247" w:rsidRPr="00BB00E5">
        <w:rPr>
          <w:rFonts w:cstheme="minorHAnsi"/>
          <w:color w:val="000000"/>
          <w:lang w:val="en-US"/>
        </w:rPr>
        <w:t>milli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şura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hükümetleri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İngilizler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tarafından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dağıtıldı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Aynı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günlerde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ilan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edilmesi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beklenen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barış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Pr="00BB00E5">
        <w:rPr>
          <w:rFonts w:cstheme="minorHAnsi"/>
          <w:color w:val="000000"/>
          <w:lang w:val="en-US"/>
        </w:rPr>
        <w:t>antlaşma</w:t>
      </w:r>
      <w:r w:rsidR="00DD5247" w:rsidRPr="00BB00E5">
        <w:rPr>
          <w:rFonts w:cstheme="minorHAnsi"/>
          <w:color w:val="000000"/>
          <w:lang w:val="en-US"/>
        </w:rPr>
        <w:t>sı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belirsiz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bir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geleceğe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ertelendi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</w:p>
    <w:p w:rsidR="00F46263" w:rsidRDefault="00F46263" w:rsidP="00DC3E97">
      <w:pPr>
        <w:spacing w:line="36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 </w:t>
      </w:r>
    </w:p>
    <w:p w:rsidR="00DD5247" w:rsidRPr="00DC3E97" w:rsidRDefault="00B53994" w:rsidP="00DC3E97">
      <w:pPr>
        <w:spacing w:line="360" w:lineRule="auto"/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</w:pPr>
      <w:r w:rsidRPr="00DC3E97"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  <w:lastRenderedPageBreak/>
        <w:t>C.</w:t>
      </w:r>
      <w:r w:rsidR="00612B62" w:rsidRPr="00DC3E97"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  <w:t xml:space="preserve"> </w:t>
      </w:r>
      <w:proofErr w:type="spellStart"/>
      <w:r w:rsidR="00DD5247" w:rsidRPr="00DC3E97"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  <w:t>Mondros</w:t>
      </w:r>
      <w:proofErr w:type="spellEnd"/>
      <w:r w:rsidRPr="00DC3E97"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  <w:t xml:space="preserve"> </w:t>
      </w:r>
      <w:proofErr w:type="gramStart"/>
      <w:r w:rsidRPr="00DC3E97"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  <w:t>Ateşkes  Antlaşması</w:t>
      </w:r>
      <w:proofErr w:type="gramEnd"/>
      <w:r w:rsidRPr="00DC3E97"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  <w:t xml:space="preserve"> </w:t>
      </w:r>
      <w:r w:rsidR="00DD5247" w:rsidRPr="00DC3E97"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  <w:t xml:space="preserve"> </w:t>
      </w:r>
      <w:proofErr w:type="spellStart"/>
      <w:r w:rsidR="00DD5247" w:rsidRPr="00DC3E97"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  <w:t>Sonra</w:t>
      </w:r>
      <w:r w:rsidRPr="00DC3E97"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  <w:t>sı</w:t>
      </w:r>
      <w:proofErr w:type="spellEnd"/>
      <w:r w:rsidRPr="00DC3E97"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  <w:t xml:space="preserve"> </w:t>
      </w:r>
      <w:r w:rsidR="00DD5247" w:rsidRPr="00DC3E97">
        <w:rPr>
          <w:rFonts w:cstheme="minorHAnsi"/>
          <w:b/>
          <w:bCs/>
          <w:color w:val="E36C0A" w:themeColor="accent6" w:themeShade="BF"/>
          <w:sz w:val="28"/>
          <w:szCs w:val="28"/>
          <w:lang w:val="en-US"/>
        </w:rPr>
        <w:t xml:space="preserve"> Kurulan Cemiyetler</w:t>
      </w:r>
    </w:p>
    <w:p w:rsidR="005D5FCF" w:rsidRPr="00DC3E97" w:rsidRDefault="00B53994" w:rsidP="00F05A58">
      <w:pPr>
        <w:spacing w:line="360" w:lineRule="auto"/>
        <w:jc w:val="both"/>
        <w:rPr>
          <w:rFonts w:cstheme="minorHAnsi"/>
          <w:b/>
          <w:bCs/>
          <w:color w:val="002060"/>
          <w:sz w:val="24"/>
          <w:szCs w:val="24"/>
          <w:lang w:val="en-US"/>
        </w:rPr>
      </w:pPr>
      <w:r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1.</w:t>
      </w:r>
      <w:r w:rsidR="00612B62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r w:rsidR="005D5FCF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Zararlı Cemiyetler</w:t>
      </w:r>
    </w:p>
    <w:p w:rsidR="00F63B78" w:rsidRPr="00DC3E97" w:rsidRDefault="00F46263" w:rsidP="00F63B78">
      <w:pPr>
        <w:spacing w:line="360" w:lineRule="auto"/>
        <w:jc w:val="both"/>
        <w:rPr>
          <w:rFonts w:cstheme="minorHAnsi"/>
          <w:color w:val="002060"/>
          <w:sz w:val="24"/>
          <w:szCs w:val="24"/>
          <w:lang w:val="en-US"/>
        </w:rPr>
      </w:pPr>
      <w:proofErr w:type="gramStart"/>
      <w:r>
        <w:rPr>
          <w:rFonts w:cstheme="minorHAnsi"/>
          <w:b/>
          <w:bCs/>
          <w:color w:val="002060"/>
          <w:sz w:val="24"/>
          <w:szCs w:val="24"/>
          <w:lang w:val="en-US"/>
        </w:rPr>
        <w:t>1.</w:t>
      </w:r>
      <w:r w:rsidR="00F05A58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a</w:t>
      </w:r>
      <w:proofErr w:type="gramEnd"/>
      <w:r w:rsidR="00F05A58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.</w:t>
      </w:r>
      <w:r w:rsidR="00612B62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r w:rsidR="00DD5247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Azınlıkların Kuruduğu Zararlı Cemiyetler</w:t>
      </w:r>
    </w:p>
    <w:p w:rsidR="00DD5247" w:rsidRPr="00BB00E5" w:rsidRDefault="00F46263" w:rsidP="00F63B78">
      <w:pPr>
        <w:spacing w:line="360" w:lineRule="auto"/>
        <w:jc w:val="both"/>
        <w:rPr>
          <w:rFonts w:cstheme="minorHAnsi"/>
          <w:color w:val="E36C0A" w:themeColor="accent6" w:themeShade="BF"/>
          <w:lang w:val="en-US"/>
        </w:rPr>
      </w:pPr>
      <w:proofErr w:type="gramStart"/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r w:rsidR="00612B62">
        <w:rPr>
          <w:rFonts w:cstheme="minorHAnsi"/>
          <w:b/>
          <w:bCs/>
          <w:color w:val="002060"/>
          <w:sz w:val="24"/>
          <w:szCs w:val="24"/>
          <w:lang w:val="en-US"/>
        </w:rPr>
        <w:t>Mavri Mira</w:t>
      </w:r>
      <w:r w:rsidR="00065859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r w:rsidR="00612B62" w:rsidRPr="00BB00E5">
        <w:rPr>
          <w:rFonts w:cstheme="minorHAnsi"/>
          <w:color w:val="000000"/>
          <w:lang w:val="en-US"/>
        </w:rPr>
        <w:t xml:space="preserve">Rumlar </w:t>
      </w:r>
      <w:proofErr w:type="spellStart"/>
      <w:r w:rsidR="00612B62" w:rsidRPr="00BB00E5">
        <w:rPr>
          <w:rFonts w:cstheme="minorHAnsi"/>
          <w:color w:val="000000"/>
          <w:lang w:val="en-US"/>
        </w:rPr>
        <w:t>kurdu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Batı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Anadolu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Trakya’yı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Yunanistan’a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dahil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ederek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Megalo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İdea</w:t>
      </w:r>
      <w:r w:rsidR="00065859" w:rsidRPr="00BB00E5">
        <w:rPr>
          <w:rFonts w:cstheme="minorHAnsi"/>
          <w:color w:val="000000"/>
          <w:lang w:val="en-US"/>
        </w:rPr>
        <w:t>yı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gerçekleştirmek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istediler</w:t>
      </w:r>
      <w:proofErr w:type="spellEnd"/>
      <w:r w:rsidR="00065859" w:rsidRPr="00BB00E5">
        <w:rPr>
          <w:rFonts w:cstheme="minorHAnsi"/>
          <w:color w:val="000000"/>
          <w:lang w:val="en-US"/>
        </w:rPr>
        <w:t>.</w:t>
      </w:r>
      <w:proofErr w:type="gram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Yunan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Kızıl </w:t>
      </w:r>
      <w:proofErr w:type="spellStart"/>
      <w:r w:rsidR="00DD5247" w:rsidRPr="00BB00E5">
        <w:rPr>
          <w:rFonts w:cstheme="minorHAnsi"/>
          <w:color w:val="000000"/>
          <w:lang w:val="en-US"/>
        </w:rPr>
        <w:t>Haçı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, Fener Rum </w:t>
      </w:r>
      <w:proofErr w:type="spellStart"/>
      <w:r w:rsidR="00DD5247" w:rsidRPr="00BB00E5">
        <w:rPr>
          <w:rFonts w:cstheme="minorHAnsi"/>
          <w:color w:val="000000"/>
          <w:lang w:val="en-US"/>
        </w:rPr>
        <w:t>Patrikhanesi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, </w:t>
      </w:r>
      <w:proofErr w:type="spellStart"/>
      <w:r w:rsidR="00DD5247" w:rsidRPr="00BB00E5">
        <w:rPr>
          <w:rFonts w:cstheme="minorHAnsi"/>
          <w:color w:val="000000"/>
          <w:lang w:val="en-US"/>
        </w:rPr>
        <w:t>okullardaki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izci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teşkilatları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diğer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Rum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cemiyetleriyle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işbirliği </w:t>
      </w:r>
      <w:proofErr w:type="spellStart"/>
      <w:r w:rsidR="00DD5247" w:rsidRPr="00BB00E5">
        <w:rPr>
          <w:rFonts w:cstheme="minorHAnsi"/>
          <w:color w:val="000000"/>
          <w:lang w:val="en-US"/>
        </w:rPr>
        <w:t>içindedirler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</w:p>
    <w:p w:rsidR="00F63B78" w:rsidRDefault="00F46263" w:rsidP="00F63B7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612B62">
        <w:rPr>
          <w:rFonts w:cstheme="minorHAnsi"/>
          <w:b/>
          <w:bCs/>
          <w:color w:val="002060"/>
          <w:sz w:val="24"/>
          <w:szCs w:val="24"/>
          <w:lang w:val="en-US"/>
        </w:rPr>
        <w:t>Etnik-i</w:t>
      </w:r>
      <w:proofErr w:type="spellEnd"/>
      <w:r w:rsidR="00612B62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612B62">
        <w:rPr>
          <w:rFonts w:cstheme="minorHAnsi"/>
          <w:b/>
          <w:bCs/>
          <w:color w:val="002060"/>
          <w:sz w:val="24"/>
          <w:szCs w:val="24"/>
          <w:lang w:val="en-US"/>
        </w:rPr>
        <w:t>Eterya</w:t>
      </w:r>
      <w:proofErr w:type="spellEnd"/>
      <w:r w:rsidR="00DD5247" w:rsidRPr="00F05A58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A31C81">
        <w:rPr>
          <w:rFonts w:cstheme="minorHAnsi"/>
          <w:color w:val="000000"/>
          <w:lang w:val="en-US"/>
        </w:rPr>
        <w:t>Megalo</w:t>
      </w:r>
      <w:proofErr w:type="spellEnd"/>
      <w:r w:rsidR="00A31C81">
        <w:rPr>
          <w:rFonts w:cstheme="minorHAnsi"/>
          <w:color w:val="000000"/>
          <w:lang w:val="en-US"/>
        </w:rPr>
        <w:t xml:space="preserve"> İdea </w:t>
      </w:r>
      <w:proofErr w:type="spellStart"/>
      <w:r w:rsidR="00A31C81">
        <w:rPr>
          <w:rFonts w:cstheme="minorHAnsi"/>
          <w:color w:val="000000"/>
          <w:lang w:val="en-US"/>
        </w:rPr>
        <w:t>amacıyla</w:t>
      </w:r>
      <w:proofErr w:type="spellEnd"/>
      <w:r w:rsidR="00A31C81">
        <w:rPr>
          <w:rFonts w:cstheme="minorHAnsi"/>
          <w:color w:val="000000"/>
          <w:lang w:val="en-US"/>
        </w:rPr>
        <w:t xml:space="preserve"> 19. </w:t>
      </w:r>
      <w:proofErr w:type="spellStart"/>
      <w:proofErr w:type="gramStart"/>
      <w:r w:rsidR="00A31C81">
        <w:rPr>
          <w:rFonts w:cstheme="minorHAnsi"/>
          <w:color w:val="000000"/>
          <w:lang w:val="en-US"/>
        </w:rPr>
        <w:t>y</w:t>
      </w:r>
      <w:r w:rsidR="00DD5247" w:rsidRPr="00BB00E5">
        <w:rPr>
          <w:rFonts w:cstheme="minorHAnsi"/>
          <w:color w:val="000000"/>
          <w:lang w:val="en-US"/>
        </w:rPr>
        <w:t>y</w:t>
      </w:r>
      <w:proofErr w:type="spellEnd"/>
      <w:proofErr w:type="gramEnd"/>
      <w:r w:rsidR="00DD5247" w:rsidRPr="00BB00E5">
        <w:rPr>
          <w:rFonts w:cstheme="minorHAnsi"/>
          <w:color w:val="000000"/>
          <w:lang w:val="en-US"/>
        </w:rPr>
        <w:t xml:space="preserve">.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başlarında</w:t>
      </w:r>
      <w:proofErr w:type="spellEnd"/>
      <w:proofErr w:type="gram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kurulmuş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aynı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amaçla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Mondrostan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sonra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da </w:t>
      </w:r>
      <w:proofErr w:type="spellStart"/>
      <w:r w:rsidR="00DD5247" w:rsidRPr="00BB00E5">
        <w:rPr>
          <w:rFonts w:cstheme="minorHAnsi"/>
          <w:color w:val="000000"/>
          <w:lang w:val="en-US"/>
        </w:rPr>
        <w:t>faaliyetlerini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sürdürmüş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bir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Rum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cemiyetidir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</w:p>
    <w:p w:rsidR="00F63B78" w:rsidRDefault="00F46263" w:rsidP="00F63B7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Rum Pontus </w:t>
      </w:r>
      <w:proofErr w:type="spellStart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F63B7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Fatih’in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1461′de </w:t>
      </w:r>
      <w:proofErr w:type="spellStart"/>
      <w:r w:rsidR="00DD5247" w:rsidRPr="00BB00E5">
        <w:rPr>
          <w:rFonts w:cstheme="minorHAnsi"/>
          <w:color w:val="000000"/>
          <w:lang w:val="en-US"/>
        </w:rPr>
        <w:t>ortadan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kaldırdığı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Trabzon Rum </w:t>
      </w:r>
      <w:proofErr w:type="spellStart"/>
      <w:r w:rsidR="00DD5247" w:rsidRPr="00BB00E5">
        <w:rPr>
          <w:rFonts w:cstheme="minorHAnsi"/>
          <w:color w:val="000000"/>
          <w:lang w:val="en-US"/>
        </w:rPr>
        <w:t>İmparatorluğunu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yeniden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kurmak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için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çalışmalar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yaptı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</w:p>
    <w:p w:rsidR="00F63B78" w:rsidRPr="00BB00E5" w:rsidRDefault="00F46263" w:rsidP="00F63B78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>Hınçak</w:t>
      </w:r>
      <w:proofErr w:type="spellEnd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>ve</w:t>
      </w:r>
      <w:proofErr w:type="spellEnd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>Taşnak</w:t>
      </w:r>
      <w:proofErr w:type="spellEnd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F63B7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Çukurova’dan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Trabzon’a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çizilen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bir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hattın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doğusunda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kalan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bütün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topraklarda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bir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Ermeni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devleti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(Magna </w:t>
      </w:r>
      <w:proofErr w:type="spellStart"/>
      <w:r w:rsidR="00DD5247" w:rsidRPr="00BB00E5">
        <w:rPr>
          <w:rFonts w:cstheme="minorHAnsi"/>
          <w:color w:val="000000"/>
          <w:lang w:val="en-US"/>
        </w:rPr>
        <w:t>Armania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) </w:t>
      </w:r>
      <w:proofErr w:type="spellStart"/>
      <w:r w:rsidR="00DD5247" w:rsidRPr="00BB00E5">
        <w:rPr>
          <w:rFonts w:cstheme="minorHAnsi"/>
          <w:color w:val="000000"/>
          <w:lang w:val="en-US"/>
        </w:rPr>
        <w:t>kurak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için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çalışm</w:t>
      </w:r>
      <w:r w:rsidR="00065859" w:rsidRPr="00BB00E5">
        <w:rPr>
          <w:rFonts w:cstheme="minorHAnsi"/>
          <w:color w:val="000000"/>
          <w:lang w:val="en-US"/>
        </w:rPr>
        <w:t>alar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yaptılar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</w:p>
    <w:p w:rsidR="00C536EE" w:rsidRDefault="00F46263" w:rsidP="00F63B78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>Alyans-İsrailit</w:t>
      </w:r>
      <w:proofErr w:type="spellEnd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(</w:t>
      </w:r>
      <w:proofErr w:type="spellStart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>Makkabi</w:t>
      </w:r>
      <w:proofErr w:type="spellEnd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) </w:t>
      </w:r>
      <w:proofErr w:type="spellStart"/>
      <w:r w:rsidR="00DD5247" w:rsidRPr="00F63B78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F63B7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Yahudi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azınlık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tarafından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ekonomik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, </w:t>
      </w:r>
      <w:proofErr w:type="spellStart"/>
      <w:r w:rsidR="00DD5247" w:rsidRPr="00BB00E5">
        <w:rPr>
          <w:rFonts w:cstheme="minorHAnsi"/>
          <w:color w:val="000000"/>
          <w:lang w:val="en-US"/>
        </w:rPr>
        <w:t>dini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ayrıcalıklarını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sürdürmek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amacıyla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kuruldu</w:t>
      </w:r>
      <w:proofErr w:type="spellEnd"/>
      <w:r w:rsidR="00065859" w:rsidRPr="00BB00E5">
        <w:rPr>
          <w:rFonts w:cstheme="minorHAnsi"/>
          <w:color w:val="000000"/>
          <w:lang w:val="en-US"/>
        </w:rPr>
        <w:t>.</w:t>
      </w:r>
    </w:p>
    <w:p w:rsidR="00F63B78" w:rsidRPr="00BB00E5" w:rsidRDefault="00C536EE" w:rsidP="00F63B78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NOT: </w:t>
      </w:r>
      <w:proofErr w:type="spellStart"/>
      <w:r w:rsidR="00F63B78" w:rsidRPr="00BB00E5">
        <w:rPr>
          <w:rFonts w:cstheme="minorHAnsi"/>
          <w:color w:val="000000"/>
          <w:lang w:val="en-US"/>
        </w:rPr>
        <w:t>Kendi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bağımsız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devletlerini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kurmak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ya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da </w:t>
      </w:r>
      <w:proofErr w:type="spellStart"/>
      <w:r w:rsidR="00F63B78" w:rsidRPr="00BB00E5">
        <w:rPr>
          <w:rFonts w:cstheme="minorHAnsi"/>
          <w:color w:val="000000"/>
          <w:lang w:val="en-US"/>
        </w:rPr>
        <w:t>mandater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bir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devletin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himayesine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girmek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için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çalıştılar</w:t>
      </w:r>
      <w:proofErr w:type="spellEnd"/>
      <w:r>
        <w:rPr>
          <w:rFonts w:cstheme="minorHAnsi"/>
          <w:color w:val="000000"/>
          <w:lang w:val="en-US"/>
        </w:rPr>
        <w:t xml:space="preserve">, </w:t>
      </w:r>
      <w:proofErr w:type="spellStart"/>
      <w:r w:rsidR="00F63B78" w:rsidRPr="00BB00E5">
        <w:rPr>
          <w:rFonts w:cstheme="minorHAnsi"/>
          <w:color w:val="000000"/>
          <w:lang w:val="en-US"/>
        </w:rPr>
        <w:t>Milli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Mücadeleye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karşıdırlar</w:t>
      </w:r>
      <w:proofErr w:type="spellEnd"/>
      <w:r w:rsidR="00F63B78" w:rsidRPr="00BB00E5">
        <w:rPr>
          <w:rFonts w:cstheme="minorHAnsi"/>
          <w:color w:val="000000"/>
          <w:lang w:val="en-US"/>
        </w:rPr>
        <w:t>.</w:t>
      </w:r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="00F63B78" w:rsidRPr="00BB00E5">
        <w:rPr>
          <w:rFonts w:cstheme="minorHAnsi"/>
          <w:color w:val="000000"/>
          <w:lang w:val="en-US"/>
        </w:rPr>
        <w:t>İşgalci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kuvetlerle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işbirliği </w:t>
      </w:r>
      <w:proofErr w:type="spellStart"/>
      <w:r w:rsidR="00F63B78" w:rsidRPr="00BB00E5">
        <w:rPr>
          <w:rFonts w:cstheme="minorHAnsi"/>
          <w:color w:val="000000"/>
          <w:lang w:val="en-US"/>
        </w:rPr>
        <w:t>içindedirler</w:t>
      </w:r>
      <w:proofErr w:type="spellEnd"/>
      <w:r w:rsidR="00065859" w:rsidRPr="00BB00E5">
        <w:rPr>
          <w:rFonts w:cstheme="minorHAnsi"/>
          <w:color w:val="000000"/>
          <w:lang w:val="en-US"/>
        </w:rPr>
        <w:t>.</w:t>
      </w:r>
      <w:proofErr w:type="gramEnd"/>
    </w:p>
    <w:p w:rsidR="005D5FCF" w:rsidRPr="00CD7DEA" w:rsidRDefault="005D5FCF" w:rsidP="00B53994">
      <w:pPr>
        <w:spacing w:after="0" w:line="360" w:lineRule="auto"/>
        <w:ind w:left="720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DD5247" w:rsidRPr="00DC3E97" w:rsidRDefault="00F46263" w:rsidP="00B53994">
      <w:pPr>
        <w:spacing w:line="360" w:lineRule="auto"/>
        <w:jc w:val="both"/>
        <w:rPr>
          <w:rFonts w:cstheme="minorHAnsi"/>
          <w:color w:val="002060"/>
          <w:sz w:val="24"/>
          <w:szCs w:val="24"/>
          <w:lang w:val="en-US"/>
        </w:rPr>
      </w:pPr>
      <w:proofErr w:type="gramStart"/>
      <w:r>
        <w:rPr>
          <w:rFonts w:cstheme="minorHAnsi"/>
          <w:b/>
          <w:bCs/>
          <w:color w:val="002060"/>
          <w:sz w:val="24"/>
          <w:szCs w:val="24"/>
          <w:lang w:val="en-US"/>
        </w:rPr>
        <w:t>1.</w:t>
      </w:r>
      <w:r w:rsidR="005D5FCF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b</w:t>
      </w:r>
      <w:proofErr w:type="gramEnd"/>
      <w:r w:rsidR="005D5FCF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.</w:t>
      </w:r>
      <w:r w:rsidR="00065859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5D5FCF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Milli</w:t>
      </w:r>
      <w:proofErr w:type="spellEnd"/>
      <w:r w:rsidR="005D5FCF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5D5FCF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Varlığa</w:t>
      </w:r>
      <w:proofErr w:type="spellEnd"/>
      <w:r w:rsidR="005D5FCF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r w:rsidR="00DD5247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Zararlı Cemiyetler</w:t>
      </w:r>
    </w:p>
    <w:p w:rsidR="00DD5247" w:rsidRPr="00BB00E5" w:rsidRDefault="00F46263" w:rsidP="00F63B78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r w:rsidR="00065859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İngiliz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Muhipler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CD7DE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İngilizlerle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iyi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geçinerek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ülkeyi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az</w:t>
      </w:r>
      <w:proofErr w:type="spellEnd"/>
      <w:proofErr w:type="gram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zararla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kurtarmak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isteyen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İngiliz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mandasını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savunan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bu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cemiyette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padişah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Vahdettin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, </w:t>
      </w:r>
      <w:proofErr w:type="spellStart"/>
      <w:r w:rsidR="00DD5247" w:rsidRPr="00BB00E5">
        <w:rPr>
          <w:rFonts w:cstheme="minorHAnsi"/>
          <w:color w:val="000000"/>
          <w:lang w:val="en-US"/>
        </w:rPr>
        <w:t>Sadrazam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Damat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Ferit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gibi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kimseler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de </w:t>
      </w:r>
      <w:proofErr w:type="spellStart"/>
      <w:r w:rsidR="00DD5247" w:rsidRPr="00BB00E5">
        <w:rPr>
          <w:rFonts w:cstheme="minorHAnsi"/>
          <w:color w:val="000000"/>
          <w:lang w:val="en-US"/>
        </w:rPr>
        <w:t>üyedir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</w:p>
    <w:p w:rsidR="00DD5247" w:rsidRPr="00CD7DEA" w:rsidRDefault="00F46263" w:rsidP="00F63B7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Teali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İslam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CD7DEA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Halifeye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İslamiyet’e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kesin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bağlılıkla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kurtuluşu</w:t>
      </w:r>
      <w:r w:rsidR="00065859" w:rsidRPr="00BB00E5">
        <w:rPr>
          <w:rFonts w:cstheme="minorHAnsi"/>
          <w:color w:val="000000"/>
          <w:lang w:val="en-US"/>
        </w:rPr>
        <w:t>n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gerçekleşeceğine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inandılar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.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İlmi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, </w:t>
      </w:r>
      <w:proofErr w:type="spellStart"/>
      <w:r w:rsidR="00DD5247" w:rsidRPr="00BB00E5">
        <w:rPr>
          <w:rFonts w:cstheme="minorHAnsi"/>
          <w:color w:val="000000"/>
          <w:lang w:val="en-US"/>
        </w:rPr>
        <w:t>ahlaki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, </w:t>
      </w:r>
      <w:proofErr w:type="spellStart"/>
      <w:r w:rsidR="00DD5247" w:rsidRPr="00BB00E5">
        <w:rPr>
          <w:rFonts w:cstheme="minorHAnsi"/>
          <w:color w:val="000000"/>
          <w:lang w:val="en-US"/>
        </w:rPr>
        <w:t>sosy</w:t>
      </w:r>
      <w:r w:rsidR="00065859" w:rsidRPr="00BB00E5">
        <w:rPr>
          <w:rFonts w:cstheme="minorHAnsi"/>
          <w:color w:val="000000"/>
          <w:lang w:val="en-US"/>
        </w:rPr>
        <w:t>al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yollarla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siyaset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yaptılar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</w:p>
    <w:p w:rsidR="00DD5247" w:rsidRPr="00CD7DEA" w:rsidRDefault="00F46263" w:rsidP="00F63B7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proofErr w:type="gramStart"/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Wilson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Prensipleri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CD7DE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</w:t>
      </w:r>
      <w:r w:rsidR="00065859" w:rsidRPr="00BB00E5">
        <w:rPr>
          <w:rFonts w:cstheme="minorHAnsi"/>
          <w:color w:val="000000"/>
          <w:lang w:val="en-US"/>
        </w:rPr>
        <w:t>merikan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mandasını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savundular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</w:p>
    <w:p w:rsidR="00DD5247" w:rsidRPr="00BB00E5" w:rsidRDefault="00F46263" w:rsidP="00F63B78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Sulh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ve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Selamet-i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Osmaniye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CD7DE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Kurtuluşun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Osmanlı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saltanatına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bağlılık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padişaha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kesin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itaatl</w:t>
      </w:r>
      <w:r w:rsidR="00065859" w:rsidRPr="00BB00E5">
        <w:rPr>
          <w:rFonts w:cstheme="minorHAnsi"/>
          <w:color w:val="000000"/>
          <w:lang w:val="en-US"/>
        </w:rPr>
        <w:t>e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mümkün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olacağına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inandılar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.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Meşrut</w:t>
      </w:r>
      <w:r w:rsidR="00065859" w:rsidRPr="00BB00E5">
        <w:rPr>
          <w:rFonts w:cstheme="minorHAnsi"/>
          <w:color w:val="000000"/>
          <w:lang w:val="en-US"/>
        </w:rPr>
        <w:t>i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demokrasiyi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ilke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edindiler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</w:p>
    <w:p w:rsidR="00DD5247" w:rsidRPr="00BB00E5" w:rsidRDefault="00F46263" w:rsidP="00F63B78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proofErr w:type="gramStart"/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Kürt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Teali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CD7DE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Doğu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Anadolu</w:t>
      </w:r>
      <w:r w:rsidR="00095868" w:rsidRPr="00BB00E5">
        <w:rPr>
          <w:rFonts w:ascii="Tahoma" w:hAnsi="Tahoma" w:cs="Tahoma"/>
          <w:color w:val="000000"/>
          <w:lang w:val="en-US"/>
        </w:rPr>
        <w:t>’</w:t>
      </w:r>
      <w:r w:rsidR="00DD5247" w:rsidRPr="00BB00E5">
        <w:rPr>
          <w:rFonts w:cstheme="minorHAnsi"/>
          <w:color w:val="000000"/>
          <w:lang w:val="en-US"/>
        </w:rPr>
        <w:t>da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bağımsız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bir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Kürt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devleti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kurmak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için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lastRenderedPageBreak/>
        <w:t>kurulmuşsa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da </w:t>
      </w:r>
      <w:proofErr w:type="spellStart"/>
      <w:r w:rsidR="00DD5247" w:rsidRPr="00BB00E5">
        <w:rPr>
          <w:rFonts w:cstheme="minorHAnsi"/>
          <w:color w:val="000000"/>
          <w:lang w:val="en-US"/>
        </w:rPr>
        <w:t>hal</w:t>
      </w:r>
      <w:r w:rsidR="00065859" w:rsidRPr="00BB00E5">
        <w:rPr>
          <w:rFonts w:cstheme="minorHAnsi"/>
          <w:color w:val="000000"/>
          <w:lang w:val="en-US"/>
        </w:rPr>
        <w:t>kın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fazla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desteğini</w:t>
      </w:r>
      <w:proofErr w:type="spellEnd"/>
      <w:r w:rsidR="00065859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65859" w:rsidRPr="00BB00E5">
        <w:rPr>
          <w:rFonts w:cstheme="minorHAnsi"/>
          <w:color w:val="000000"/>
          <w:lang w:val="en-US"/>
        </w:rPr>
        <w:t>alamadı</w:t>
      </w:r>
      <w:proofErr w:type="spellEnd"/>
      <w:r w:rsidR="00065859" w:rsidRPr="00BB00E5">
        <w:rPr>
          <w:rFonts w:cstheme="minorHAnsi"/>
          <w:color w:val="000000"/>
          <w:lang w:val="en-US"/>
        </w:rPr>
        <w:t>.</w:t>
      </w:r>
      <w:proofErr w:type="gramEnd"/>
    </w:p>
    <w:p w:rsidR="00DD5247" w:rsidRPr="00CD7DEA" w:rsidRDefault="00F46263" w:rsidP="00F63B7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Hürriyet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ve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İtilaf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Fırkası</w:t>
      </w:r>
      <w:proofErr w:type="spellEnd"/>
      <w:r w:rsidR="00DD5247" w:rsidRPr="00CD7DEA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A31C81">
        <w:rPr>
          <w:rFonts w:cstheme="minorHAnsi"/>
          <w:color w:val="000000"/>
          <w:lang w:val="en-US"/>
        </w:rPr>
        <w:t>20. y</w:t>
      </w:r>
      <w:r w:rsidR="00DD5247" w:rsidRPr="00BB00E5">
        <w:rPr>
          <w:rFonts w:cstheme="minorHAnsi"/>
          <w:color w:val="000000"/>
          <w:lang w:val="en-US"/>
        </w:rPr>
        <w:t xml:space="preserve">y.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başlarında</w:t>
      </w:r>
      <w:proofErr w:type="spellEnd"/>
      <w:proofErr w:type="gram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İttihat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Terakkiye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muhalif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olarak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kurulmuş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Mondrostan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sonra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da </w:t>
      </w:r>
      <w:proofErr w:type="spellStart"/>
      <w:r w:rsidR="00DD5247" w:rsidRPr="00BB00E5">
        <w:rPr>
          <w:rFonts w:cstheme="minorHAnsi"/>
          <w:color w:val="000000"/>
          <w:lang w:val="en-US"/>
        </w:rPr>
        <w:t>milli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mücade</w:t>
      </w:r>
      <w:r w:rsidR="00074255" w:rsidRPr="00BB00E5">
        <w:rPr>
          <w:rFonts w:cstheme="minorHAnsi"/>
          <w:color w:val="000000"/>
          <w:lang w:val="en-US"/>
        </w:rPr>
        <w:t>leye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karşı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faaliyet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sürdürdü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</w:p>
    <w:p w:rsidR="00C536EE" w:rsidRDefault="00F46263" w:rsidP="00BB00E5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r w:rsidR="00F63B78">
        <w:rPr>
          <w:rFonts w:cstheme="minorHAnsi"/>
          <w:b/>
          <w:bCs/>
          <w:color w:val="002060"/>
          <w:sz w:val="24"/>
          <w:szCs w:val="24"/>
          <w:lang w:val="en-US"/>
        </w:rPr>
        <w:t>T</w:t>
      </w:r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rabzon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Adem-i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Merkeziyet</w:t>
      </w:r>
      <w:proofErr w:type="spellEnd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5D5FCF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CD7DEA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DD5247" w:rsidRPr="00BB00E5">
        <w:rPr>
          <w:rFonts w:cstheme="minorHAnsi"/>
          <w:color w:val="000000"/>
          <w:lang w:val="en-US"/>
        </w:rPr>
        <w:t xml:space="preserve">Trabzon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çevresinde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bağımsız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bi</w:t>
      </w:r>
      <w:r w:rsidR="00074255" w:rsidRPr="00BB00E5">
        <w:rPr>
          <w:rFonts w:cstheme="minorHAnsi"/>
          <w:color w:val="000000"/>
          <w:lang w:val="en-US"/>
        </w:rPr>
        <w:t>r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Türk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devleti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kurmak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istediler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, </w:t>
      </w:r>
      <w:proofErr w:type="spellStart"/>
      <w:r w:rsidR="00DD5247" w:rsidRPr="00BB00E5">
        <w:rPr>
          <w:rFonts w:cstheme="minorHAnsi"/>
          <w:color w:val="000000"/>
          <w:lang w:val="en-US"/>
        </w:rPr>
        <w:t>zamanla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mi</w:t>
      </w:r>
      <w:r w:rsidR="00074255" w:rsidRPr="00BB00E5">
        <w:rPr>
          <w:rFonts w:cstheme="minorHAnsi"/>
          <w:color w:val="000000"/>
          <w:lang w:val="en-US"/>
        </w:rPr>
        <w:t>lli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mücadele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safına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geçdiler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</w:p>
    <w:p w:rsidR="00DD5247" w:rsidRPr="00BB00E5" w:rsidRDefault="00C536EE" w:rsidP="00BB00E5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NOT: </w:t>
      </w:r>
      <w:proofErr w:type="spellStart"/>
      <w:r w:rsidR="00074255" w:rsidRPr="00BB00E5">
        <w:rPr>
          <w:rFonts w:cstheme="minorHAnsi"/>
          <w:color w:val="000000"/>
          <w:lang w:val="en-US"/>
        </w:rPr>
        <w:t>Milli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Mücadeleye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karşıdırlar</w:t>
      </w:r>
      <w:proofErr w:type="spellEnd"/>
      <w:r>
        <w:rPr>
          <w:rFonts w:cstheme="minorHAnsi"/>
          <w:color w:val="000000"/>
          <w:lang w:val="en-US"/>
        </w:rPr>
        <w:t xml:space="preserve">, </w:t>
      </w:r>
      <w:proofErr w:type="spellStart"/>
      <w:r>
        <w:rPr>
          <w:rFonts w:cstheme="minorHAnsi"/>
          <w:color w:val="000000"/>
          <w:lang w:val="en-US"/>
        </w:rPr>
        <w:t>i</w:t>
      </w:r>
      <w:r w:rsidR="00F63B78" w:rsidRPr="00BB00E5">
        <w:rPr>
          <w:rFonts w:cstheme="minorHAnsi"/>
          <w:color w:val="000000"/>
          <w:lang w:val="en-US"/>
        </w:rPr>
        <w:t>şgalci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kuvetlerle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işbirliği </w:t>
      </w:r>
      <w:proofErr w:type="spellStart"/>
      <w:r w:rsidR="00F63B78" w:rsidRPr="00BB00E5">
        <w:rPr>
          <w:rFonts w:cstheme="minorHAnsi"/>
          <w:color w:val="000000"/>
          <w:lang w:val="en-US"/>
        </w:rPr>
        <w:t>içindedirler</w:t>
      </w:r>
      <w:proofErr w:type="spellEnd"/>
      <w:r w:rsidR="00F63B78" w:rsidRPr="00BB00E5">
        <w:rPr>
          <w:rFonts w:cstheme="minorHAnsi"/>
          <w:color w:val="000000"/>
          <w:lang w:val="en-US"/>
        </w:rPr>
        <w:t>.</w:t>
      </w:r>
    </w:p>
    <w:p w:rsidR="00DD5247" w:rsidRPr="00DC3E97" w:rsidRDefault="00B53994" w:rsidP="00B53994">
      <w:pPr>
        <w:spacing w:line="360" w:lineRule="auto"/>
        <w:jc w:val="both"/>
        <w:rPr>
          <w:rFonts w:cstheme="minorHAnsi"/>
          <w:b/>
          <w:bCs/>
          <w:color w:val="002060"/>
          <w:sz w:val="24"/>
          <w:szCs w:val="24"/>
          <w:lang w:val="en-US"/>
        </w:rPr>
      </w:pPr>
      <w:r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2.</w:t>
      </w:r>
      <w:r w:rsidR="00DD5247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>Yararlı</w:t>
      </w:r>
      <w:proofErr w:type="spellEnd"/>
      <w:r w:rsidR="00DD5247" w:rsidRPr="00DC3E97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Cemiyetler</w:t>
      </w:r>
    </w:p>
    <w:p w:rsidR="00DD5247" w:rsidRPr="00CD7DEA" w:rsidRDefault="00F46263" w:rsidP="00F63B7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Trakya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ve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Paşaeli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Trakya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çevresini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özellikle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Mavri </w:t>
      </w:r>
      <w:proofErr w:type="spellStart"/>
      <w:r w:rsidR="00DD5247" w:rsidRPr="00BB00E5">
        <w:rPr>
          <w:rFonts w:cstheme="minorHAnsi"/>
          <w:color w:val="000000"/>
          <w:lang w:val="en-US"/>
        </w:rPr>
        <w:t>Miranın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faaliyetlerine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ka</w:t>
      </w:r>
      <w:r w:rsidR="00074255" w:rsidRPr="00BB00E5">
        <w:rPr>
          <w:rFonts w:cstheme="minorHAnsi"/>
          <w:color w:val="000000"/>
          <w:lang w:val="en-US"/>
        </w:rPr>
        <w:t>rşı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korumak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amacıyla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kuruldu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. </w:t>
      </w:r>
      <w:proofErr w:type="gramStart"/>
      <w:r w:rsidR="00DD5247" w:rsidRPr="00BB00E5">
        <w:rPr>
          <w:rFonts w:cstheme="minorHAnsi"/>
          <w:color w:val="000000"/>
          <w:lang w:val="en-US"/>
        </w:rPr>
        <w:t xml:space="preserve">İlk </w:t>
      </w:r>
      <w:proofErr w:type="spellStart"/>
      <w:r w:rsidR="00DD5247" w:rsidRPr="00BB00E5">
        <w:rPr>
          <w:rFonts w:cstheme="minorHAnsi"/>
          <w:color w:val="000000"/>
          <w:lang w:val="en-US"/>
        </w:rPr>
        <w:t>kurulan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cemiyettir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</w:p>
    <w:p w:rsidR="00DD5247" w:rsidRPr="00BB00E5" w:rsidRDefault="00F46263" w:rsidP="00F63B78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proofErr w:type="gramStart"/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İzmir </w:t>
      </w:r>
      <w:proofErr w:type="spellStart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Müdafaa-i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Hukuk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Batı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Anadoluyu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Rumlara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ka</w:t>
      </w:r>
      <w:r w:rsidR="00074255" w:rsidRPr="00BB00E5">
        <w:rPr>
          <w:rFonts w:cstheme="minorHAnsi"/>
          <w:color w:val="000000"/>
          <w:lang w:val="en-US"/>
        </w:rPr>
        <w:t>rşı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korumak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amacıyla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kuruldu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İzmir</w:t>
      </w:r>
      <w:r w:rsidR="00074255" w:rsidRPr="00BB00E5">
        <w:rPr>
          <w:rFonts w:cstheme="minorHAnsi"/>
          <w:color w:val="000000"/>
          <w:lang w:val="en-US"/>
        </w:rPr>
        <w:t>’</w:t>
      </w:r>
      <w:r w:rsidR="00DD5247" w:rsidRPr="00BB00E5">
        <w:rPr>
          <w:rFonts w:cstheme="minorHAnsi"/>
          <w:color w:val="000000"/>
          <w:lang w:val="en-US"/>
        </w:rPr>
        <w:t>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işgali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sonrası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Anadoluya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milli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müca</w:t>
      </w:r>
      <w:r w:rsidR="00074255" w:rsidRPr="00BB00E5">
        <w:rPr>
          <w:rFonts w:cstheme="minorHAnsi"/>
          <w:color w:val="000000"/>
          <w:lang w:val="en-US"/>
        </w:rPr>
        <w:t>dele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için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cephane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taşıdılar</w:t>
      </w:r>
      <w:proofErr w:type="spellEnd"/>
      <w:r w:rsidR="00074255" w:rsidRPr="00BB00E5">
        <w:rPr>
          <w:rFonts w:cstheme="minorHAnsi"/>
          <w:color w:val="000000"/>
          <w:lang w:val="en-US"/>
        </w:rPr>
        <w:t>.</w:t>
      </w:r>
      <w:proofErr w:type="gramEnd"/>
    </w:p>
    <w:p w:rsidR="00DD5247" w:rsidRPr="00CD7DEA" w:rsidRDefault="00F46263" w:rsidP="00F63B7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r w:rsidR="00D46EE5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T</w:t>
      </w:r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rabzon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Müdafaa-i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Hukuk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B53994">
        <w:rPr>
          <w:rFonts w:cstheme="minorHAnsi"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Bir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yandan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Rum Pontus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cemiyetine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diğer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yandan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Adem-i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merkeziyet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cemiyetine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karşı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faaliyet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gösteren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, Trabzon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çevresini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korumaya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çalışan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cemiyettir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</w:p>
    <w:p w:rsidR="00DD5247" w:rsidRPr="00CD7DEA" w:rsidRDefault="00F46263" w:rsidP="00074255">
      <w:pPr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proofErr w:type="gramStart"/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Kiliky</w:t>
      </w:r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alılar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Çukurova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bölgesini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Ermenilere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Fransızlara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karşı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savunmak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amacıyla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kurulmuştur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</w:p>
    <w:p w:rsidR="00DD5247" w:rsidRPr="00BB00E5" w:rsidRDefault="00F46263" w:rsidP="00F63B78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Harekat-ı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Milliye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ve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Redd-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i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İlhak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B53994">
        <w:rPr>
          <w:rFonts w:cstheme="minorHAnsi"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İzmir</w:t>
      </w:r>
      <w:r w:rsidR="00074255" w:rsidRPr="00BB00E5">
        <w:rPr>
          <w:rFonts w:cstheme="minorHAnsi"/>
          <w:color w:val="000000"/>
          <w:lang w:val="en-US"/>
        </w:rPr>
        <w:t>’</w:t>
      </w:r>
      <w:r w:rsidR="00DD5247" w:rsidRPr="00BB00E5">
        <w:rPr>
          <w:rFonts w:cstheme="minorHAnsi"/>
          <w:color w:val="000000"/>
          <w:lang w:val="en-US"/>
        </w:rPr>
        <w:t>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Yunanlılarca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işgaliyle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beraber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ilh</w:t>
      </w:r>
      <w:r w:rsidR="00074255" w:rsidRPr="00BB00E5">
        <w:rPr>
          <w:rFonts w:cstheme="minorHAnsi"/>
          <w:color w:val="000000"/>
          <w:lang w:val="en-US"/>
        </w:rPr>
        <w:t>akı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önlemek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amacıyla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kuruldu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.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İş</w:t>
      </w:r>
      <w:r w:rsidR="00074255" w:rsidRPr="00BB00E5">
        <w:rPr>
          <w:rFonts w:cstheme="minorHAnsi"/>
          <w:color w:val="000000"/>
          <w:lang w:val="en-US"/>
        </w:rPr>
        <w:t>gallere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karşı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fiilen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karşı</w:t>
      </w:r>
      <w:proofErr w:type="spellEnd"/>
      <w:r w:rsidR="00074255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074255" w:rsidRPr="00BB00E5">
        <w:rPr>
          <w:rFonts w:cstheme="minorHAnsi"/>
          <w:color w:val="000000"/>
          <w:lang w:val="en-US"/>
        </w:rPr>
        <w:t>koydular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</w:p>
    <w:p w:rsidR="00DD5247" w:rsidRPr="00BB00E5" w:rsidRDefault="00F46263" w:rsidP="00F63B78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Anadolu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Kad</w:t>
      </w:r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ınları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Müdafaa-i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Vatan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074255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Merkezi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Sivas </w:t>
      </w:r>
      <w:proofErr w:type="spellStart"/>
      <w:r w:rsidR="00DD5247" w:rsidRPr="00BB00E5">
        <w:rPr>
          <w:rFonts w:cstheme="minorHAnsi"/>
          <w:color w:val="000000"/>
          <w:lang w:val="en-US"/>
        </w:rPr>
        <w:t>olmak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üzere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kurulmuş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kısa</w:t>
      </w:r>
      <w:proofErr w:type="spellEnd"/>
      <w:r w:rsidR="003B6EBB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3B6EBB" w:rsidRPr="00BB00E5">
        <w:rPr>
          <w:rFonts w:cstheme="minorHAnsi"/>
          <w:color w:val="000000"/>
          <w:lang w:val="en-US"/>
        </w:rPr>
        <w:t>sürede</w:t>
      </w:r>
      <w:proofErr w:type="spellEnd"/>
      <w:r w:rsidR="003B6EBB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3B6EBB" w:rsidRPr="00BB00E5">
        <w:rPr>
          <w:rFonts w:cstheme="minorHAnsi"/>
          <w:color w:val="000000"/>
          <w:lang w:val="en-US"/>
        </w:rPr>
        <w:t>bütün</w:t>
      </w:r>
      <w:proofErr w:type="spellEnd"/>
      <w:r w:rsidR="003B6EBB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3B6EBB" w:rsidRPr="00BB00E5">
        <w:rPr>
          <w:rFonts w:cstheme="minorHAnsi"/>
          <w:color w:val="000000"/>
          <w:lang w:val="en-US"/>
        </w:rPr>
        <w:t>vatana</w:t>
      </w:r>
      <w:proofErr w:type="spellEnd"/>
      <w:r w:rsidR="003B6EBB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3B6EBB" w:rsidRPr="00BB00E5">
        <w:rPr>
          <w:rFonts w:cstheme="minorHAnsi"/>
          <w:color w:val="000000"/>
          <w:lang w:val="en-US"/>
        </w:rPr>
        <w:t>yayıldı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.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İşgalleri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protesto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ettikleri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gibi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Milli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Mücadele’ye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par</w:t>
      </w:r>
      <w:r w:rsidR="003B6EBB" w:rsidRPr="00BB00E5">
        <w:rPr>
          <w:rFonts w:cstheme="minorHAnsi"/>
          <w:color w:val="000000"/>
          <w:lang w:val="en-US"/>
        </w:rPr>
        <w:t xml:space="preserve">a </w:t>
      </w:r>
      <w:proofErr w:type="spellStart"/>
      <w:r w:rsidR="003B6EBB" w:rsidRPr="00BB00E5">
        <w:rPr>
          <w:rFonts w:cstheme="minorHAnsi"/>
          <w:color w:val="000000"/>
          <w:lang w:val="en-US"/>
        </w:rPr>
        <w:t>ve</w:t>
      </w:r>
      <w:proofErr w:type="spellEnd"/>
      <w:r w:rsidR="003B6EBB" w:rsidRPr="00BB00E5">
        <w:rPr>
          <w:rFonts w:cstheme="minorHAnsi"/>
          <w:color w:val="000000"/>
          <w:lang w:val="en-US"/>
        </w:rPr>
        <w:t xml:space="preserve"> Mal </w:t>
      </w:r>
      <w:proofErr w:type="spellStart"/>
      <w:r w:rsidR="003B6EBB" w:rsidRPr="00BB00E5">
        <w:rPr>
          <w:rFonts w:cstheme="minorHAnsi"/>
          <w:color w:val="000000"/>
          <w:lang w:val="en-US"/>
        </w:rPr>
        <w:t>yardımı</w:t>
      </w:r>
      <w:proofErr w:type="spellEnd"/>
      <w:r w:rsidR="003B6EBB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3B6EBB" w:rsidRPr="00BB00E5">
        <w:rPr>
          <w:rFonts w:cstheme="minorHAnsi"/>
          <w:color w:val="000000"/>
          <w:lang w:val="en-US"/>
        </w:rPr>
        <w:t>sağladılar</w:t>
      </w:r>
      <w:proofErr w:type="spellEnd"/>
      <w:r w:rsidR="003B6EBB" w:rsidRPr="00BB00E5">
        <w:rPr>
          <w:rFonts w:cstheme="minorHAnsi"/>
          <w:color w:val="000000"/>
          <w:lang w:val="en-US"/>
        </w:rPr>
        <w:t>.</w:t>
      </w:r>
      <w:proofErr w:type="gramEnd"/>
    </w:p>
    <w:p w:rsidR="00DD5247" w:rsidRPr="00CD7DEA" w:rsidRDefault="00F46263" w:rsidP="00F63B7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proofErr w:type="gramStart"/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3B6EBB">
        <w:rPr>
          <w:rFonts w:cstheme="minorHAnsi"/>
          <w:b/>
          <w:bCs/>
          <w:color w:val="002060"/>
          <w:sz w:val="24"/>
          <w:szCs w:val="24"/>
          <w:lang w:val="en-US"/>
        </w:rPr>
        <w:t>Milli</w:t>
      </w:r>
      <w:proofErr w:type="spellEnd"/>
      <w:r w:rsidR="003B6EBB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3B6EBB">
        <w:rPr>
          <w:rFonts w:cstheme="minorHAnsi"/>
          <w:b/>
          <w:bCs/>
          <w:color w:val="002060"/>
          <w:sz w:val="24"/>
          <w:szCs w:val="24"/>
          <w:lang w:val="en-US"/>
        </w:rPr>
        <w:t>Kongre</w:t>
      </w:r>
      <w:proofErr w:type="spellEnd"/>
      <w:r w:rsidR="003B6EBB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3B6EBB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3B6EBB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Türk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halkının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haklılığını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basın </w:t>
      </w:r>
      <w:proofErr w:type="spellStart"/>
      <w:r w:rsidR="00DD5247" w:rsidRPr="00BB00E5">
        <w:rPr>
          <w:rFonts w:cstheme="minorHAnsi"/>
          <w:color w:val="000000"/>
          <w:lang w:val="en-US"/>
        </w:rPr>
        <w:t>yoluyla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Dünya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kamuoyuna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duyurmayı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amaçlayan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bir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cemiyettir</w:t>
      </w:r>
      <w:proofErr w:type="spellEnd"/>
      <w:r w:rsidR="003B6EBB" w:rsidRPr="00BB00E5">
        <w:rPr>
          <w:rFonts w:cstheme="minorHAnsi"/>
          <w:color w:val="000000"/>
          <w:lang w:val="en-US"/>
        </w:rPr>
        <w:t>.</w:t>
      </w:r>
      <w:proofErr w:type="gramEnd"/>
      <w:r w:rsidR="003B6EBB" w:rsidRPr="00BB00E5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="003B6EBB" w:rsidRPr="00BB00E5">
        <w:rPr>
          <w:rFonts w:cstheme="minorHAnsi"/>
          <w:color w:val="000000"/>
          <w:lang w:val="en-US"/>
        </w:rPr>
        <w:t>Silahlı</w:t>
      </w:r>
      <w:proofErr w:type="spellEnd"/>
      <w:r w:rsidR="003B6EBB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3B6EBB" w:rsidRPr="00BB00E5">
        <w:rPr>
          <w:rFonts w:cstheme="minorHAnsi"/>
          <w:color w:val="000000"/>
          <w:lang w:val="en-US"/>
        </w:rPr>
        <w:t>direnişi</w:t>
      </w:r>
      <w:proofErr w:type="spellEnd"/>
      <w:r w:rsidR="003B6EBB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3B6EBB" w:rsidRPr="00BB00E5">
        <w:rPr>
          <w:rFonts w:cstheme="minorHAnsi"/>
          <w:color w:val="000000"/>
          <w:lang w:val="en-US"/>
        </w:rPr>
        <w:t>düşünmedi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proofErr w:type="gramEnd"/>
    </w:p>
    <w:p w:rsidR="00C536EE" w:rsidRDefault="00F46263" w:rsidP="00C536EE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proofErr w:type="gramStart"/>
      <w:r>
        <w:rPr>
          <w:rFonts w:cstheme="minorHAnsi"/>
          <w:b/>
          <w:bCs/>
          <w:color w:val="002060"/>
          <w:sz w:val="24"/>
          <w:szCs w:val="24"/>
          <w:lang w:val="en-US"/>
        </w:rPr>
        <w:t>-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Doğu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Anadolu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Müdafaa-i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Hukuk</w:t>
      </w:r>
      <w:proofErr w:type="spellEnd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53994">
        <w:rPr>
          <w:rFonts w:cstheme="minorHAnsi"/>
          <w:b/>
          <w:bCs/>
          <w:color w:val="002060"/>
          <w:sz w:val="24"/>
          <w:szCs w:val="24"/>
          <w:lang w:val="en-US"/>
        </w:rPr>
        <w:t>Cemiyeti</w:t>
      </w:r>
      <w:proofErr w:type="spellEnd"/>
      <w:r w:rsidR="00DD5247" w:rsidRPr="00B53994">
        <w:rPr>
          <w:rFonts w:cstheme="minorHAnsi"/>
          <w:color w:val="002060"/>
          <w:sz w:val="24"/>
          <w:szCs w:val="24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Doğu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Anadoluda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Ermeni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devletinin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kurulmasına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engel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olmak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amacıyla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ortak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savunma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kararı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almış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bir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cemiyettir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bookmarkStart w:id="1" w:name="ozellikleri"/>
      <w:bookmarkStart w:id="2" w:name="toc-anchor-21564-5"/>
      <w:bookmarkEnd w:id="1"/>
      <w:bookmarkEnd w:id="2"/>
      <w:proofErr w:type="gramEnd"/>
      <w:r w:rsidR="00C536EE">
        <w:rPr>
          <w:rFonts w:cstheme="minorHAnsi"/>
          <w:color w:val="000000"/>
          <w:lang w:val="en-US"/>
        </w:rPr>
        <w:t xml:space="preserve"> </w:t>
      </w:r>
    </w:p>
    <w:p w:rsidR="00DD5247" w:rsidRPr="00C536EE" w:rsidRDefault="00C536EE" w:rsidP="00C536EE">
      <w:pPr>
        <w:spacing w:after="0" w:line="36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NOT: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Cemiyetlerin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hemen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hepsinin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kuruluşunda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dayandıkları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nokta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Wilson </w:t>
      </w:r>
      <w:proofErr w:type="spellStart"/>
      <w:r w:rsidR="00DD5247" w:rsidRPr="00BB00E5">
        <w:rPr>
          <w:rFonts w:cstheme="minorHAnsi"/>
          <w:color w:val="000000"/>
          <w:lang w:val="en-US"/>
        </w:rPr>
        <w:t>ilkeleridir</w:t>
      </w:r>
      <w:proofErr w:type="spellEnd"/>
      <w:r w:rsidR="00DD5247" w:rsidRPr="00BB00E5">
        <w:rPr>
          <w:rFonts w:cstheme="minorHAnsi"/>
          <w:color w:val="000000"/>
          <w:lang w:val="en-US"/>
        </w:rPr>
        <w:t>.</w:t>
      </w:r>
      <w:r w:rsidR="003B6EBB" w:rsidRPr="00BB00E5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="00DD5247" w:rsidRPr="00BB00E5">
        <w:rPr>
          <w:rFonts w:cstheme="minorHAnsi"/>
          <w:color w:val="000000"/>
          <w:lang w:val="en-US"/>
        </w:rPr>
        <w:t>Milli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cemiyetler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kendi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bölgelerin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kurtarmak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için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F63B78" w:rsidRPr="00BB00E5">
        <w:rPr>
          <w:rFonts w:cstheme="minorHAnsi"/>
          <w:color w:val="000000"/>
          <w:lang w:val="en-US"/>
        </w:rPr>
        <w:t>kurulmuş</w:t>
      </w:r>
      <w:proofErr w:type="spellEnd"/>
      <w:r w:rsidR="00F63B78" w:rsidRPr="00BB00E5">
        <w:rPr>
          <w:rFonts w:cstheme="minorHAnsi"/>
          <w:color w:val="000000"/>
          <w:lang w:val="en-US"/>
        </w:rPr>
        <w:t xml:space="preserve">, Sivas </w:t>
      </w:r>
      <w:proofErr w:type="spellStart"/>
      <w:r w:rsidR="00F63B78" w:rsidRPr="00BB00E5">
        <w:rPr>
          <w:rFonts w:cstheme="minorHAnsi"/>
          <w:color w:val="000000"/>
          <w:lang w:val="en-US"/>
        </w:rPr>
        <w:t>K</w:t>
      </w:r>
      <w:r w:rsidR="00DD5247" w:rsidRPr="00BB00E5">
        <w:rPr>
          <w:rFonts w:cstheme="minorHAnsi"/>
          <w:color w:val="000000"/>
          <w:lang w:val="en-US"/>
        </w:rPr>
        <w:t>ongresi</w:t>
      </w:r>
      <w:r w:rsidR="00F63B78" w:rsidRPr="00BB00E5">
        <w:rPr>
          <w:rFonts w:cstheme="minorHAnsi"/>
          <w:color w:val="000000"/>
          <w:lang w:val="en-US"/>
        </w:rPr>
        <w:t>’</w:t>
      </w:r>
      <w:r w:rsidR="00DD5247" w:rsidRPr="00BB00E5">
        <w:rPr>
          <w:rFonts w:cstheme="minorHAnsi"/>
          <w:color w:val="000000"/>
          <w:lang w:val="en-US"/>
        </w:rPr>
        <w:t>nde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Anadolu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ve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Rumeli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Müdafaa-i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Hukuk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Cemiyeti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adı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altında</w:t>
      </w:r>
      <w:proofErr w:type="spellEnd"/>
      <w:r w:rsidR="00DD5247" w:rsidRPr="00BB00E5">
        <w:rPr>
          <w:rFonts w:cstheme="minorHAnsi"/>
          <w:color w:val="000000"/>
          <w:lang w:val="en-US"/>
        </w:rPr>
        <w:t xml:space="preserve"> </w:t>
      </w:r>
      <w:proofErr w:type="spellStart"/>
      <w:r w:rsidR="00DD5247" w:rsidRPr="00BB00E5">
        <w:rPr>
          <w:rFonts w:cstheme="minorHAnsi"/>
          <w:color w:val="000000"/>
          <w:lang w:val="en-US"/>
        </w:rPr>
        <w:t>birle</w:t>
      </w:r>
      <w:r w:rsidR="003B6EBB" w:rsidRPr="00BB00E5">
        <w:rPr>
          <w:rFonts w:cstheme="minorHAnsi"/>
          <w:color w:val="000000"/>
          <w:lang w:val="en-US"/>
        </w:rPr>
        <w:t>ştiler</w:t>
      </w:r>
      <w:proofErr w:type="spellEnd"/>
      <w:r w:rsidR="003B6EBB" w:rsidRPr="00BB00E5">
        <w:rPr>
          <w:rFonts w:cstheme="minorHAnsi"/>
          <w:color w:val="000000"/>
          <w:lang w:val="en-US"/>
        </w:rPr>
        <w:t>.</w:t>
      </w:r>
      <w:proofErr w:type="gramEnd"/>
      <w:r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="003B6EBB" w:rsidRPr="00BB00E5">
        <w:rPr>
          <w:lang w:val="en-US"/>
        </w:rPr>
        <w:t>Milliyetçilik</w:t>
      </w:r>
      <w:proofErr w:type="spellEnd"/>
      <w:r w:rsidR="003B6EBB" w:rsidRPr="00BB00E5">
        <w:rPr>
          <w:lang w:val="en-US"/>
        </w:rPr>
        <w:t xml:space="preserve"> </w:t>
      </w:r>
      <w:proofErr w:type="spellStart"/>
      <w:r w:rsidR="00DD5247" w:rsidRPr="00BB00E5">
        <w:rPr>
          <w:lang w:val="en-US"/>
        </w:rPr>
        <w:t>v</w:t>
      </w:r>
      <w:r w:rsidR="00F63B78" w:rsidRPr="00BB00E5">
        <w:rPr>
          <w:lang w:val="en-US"/>
        </w:rPr>
        <w:t>e</w:t>
      </w:r>
      <w:proofErr w:type="spellEnd"/>
      <w:r w:rsidR="00F63B78" w:rsidRPr="00BB00E5">
        <w:rPr>
          <w:lang w:val="en-US"/>
        </w:rPr>
        <w:t xml:space="preserve"> </w:t>
      </w:r>
      <w:proofErr w:type="spellStart"/>
      <w:r w:rsidR="00F63B78" w:rsidRPr="00BB00E5">
        <w:rPr>
          <w:lang w:val="en-US"/>
        </w:rPr>
        <w:t>bağımsızlık</w:t>
      </w:r>
      <w:proofErr w:type="spellEnd"/>
      <w:r w:rsidR="00F63B78" w:rsidRPr="00BB00E5">
        <w:rPr>
          <w:lang w:val="en-US"/>
        </w:rPr>
        <w:t xml:space="preserve"> </w:t>
      </w:r>
      <w:proofErr w:type="spellStart"/>
      <w:r w:rsidR="00F63B78" w:rsidRPr="00BB00E5">
        <w:rPr>
          <w:lang w:val="en-US"/>
        </w:rPr>
        <w:t>fikri</w:t>
      </w:r>
      <w:proofErr w:type="spellEnd"/>
      <w:r w:rsidR="00F63B78" w:rsidRPr="00BB00E5">
        <w:rPr>
          <w:lang w:val="en-US"/>
        </w:rPr>
        <w:t xml:space="preserve"> </w:t>
      </w:r>
      <w:proofErr w:type="spellStart"/>
      <w:r w:rsidR="00F63B78" w:rsidRPr="00BB00E5">
        <w:rPr>
          <w:lang w:val="en-US"/>
        </w:rPr>
        <w:t>doğrultusunda</w:t>
      </w:r>
      <w:proofErr w:type="spellEnd"/>
      <w:r w:rsidR="00F63B78" w:rsidRPr="00BB00E5">
        <w:rPr>
          <w:lang w:val="en-US"/>
        </w:rPr>
        <w:t xml:space="preserve"> </w:t>
      </w:r>
      <w:proofErr w:type="spellStart"/>
      <w:r w:rsidR="00DD5247" w:rsidRPr="00BB00E5">
        <w:rPr>
          <w:lang w:val="en-US"/>
        </w:rPr>
        <w:t>Mondros</w:t>
      </w:r>
      <w:proofErr w:type="spellEnd"/>
      <w:r w:rsidR="00DD5247" w:rsidRPr="00BB00E5">
        <w:rPr>
          <w:lang w:val="en-US"/>
        </w:rPr>
        <w:t xml:space="preserve"> </w:t>
      </w:r>
      <w:proofErr w:type="spellStart"/>
      <w:r w:rsidR="00DD5247" w:rsidRPr="00BB00E5">
        <w:rPr>
          <w:lang w:val="en-US"/>
        </w:rPr>
        <w:t>Müter</w:t>
      </w:r>
      <w:r w:rsidR="003B6EBB" w:rsidRPr="00BB00E5">
        <w:rPr>
          <w:lang w:val="en-US"/>
        </w:rPr>
        <w:t>akesi’nden</w:t>
      </w:r>
      <w:proofErr w:type="spellEnd"/>
      <w:r w:rsidR="003B6EBB" w:rsidRPr="00BB00E5">
        <w:rPr>
          <w:lang w:val="en-US"/>
        </w:rPr>
        <w:t xml:space="preserve"> </w:t>
      </w:r>
      <w:proofErr w:type="spellStart"/>
      <w:r w:rsidR="003B6EBB" w:rsidRPr="00BB00E5">
        <w:rPr>
          <w:lang w:val="en-US"/>
        </w:rPr>
        <w:t>sonra</w:t>
      </w:r>
      <w:proofErr w:type="spellEnd"/>
      <w:r w:rsidR="003B6EBB" w:rsidRPr="00BB00E5">
        <w:rPr>
          <w:lang w:val="en-US"/>
        </w:rPr>
        <w:t xml:space="preserve"> </w:t>
      </w:r>
      <w:proofErr w:type="spellStart"/>
      <w:r w:rsidR="003B6EBB" w:rsidRPr="00BB00E5">
        <w:rPr>
          <w:lang w:val="en-US"/>
        </w:rPr>
        <w:t>kuruldu</w:t>
      </w:r>
      <w:proofErr w:type="spellEnd"/>
      <w:r w:rsidR="003B6EBB" w:rsidRPr="00BB00E5">
        <w:rPr>
          <w:lang w:val="en-US"/>
        </w:rPr>
        <w:t>.</w:t>
      </w:r>
      <w:proofErr w:type="gramEnd"/>
      <w:r w:rsidR="003B6EBB" w:rsidRPr="00BB00E5">
        <w:rPr>
          <w:lang w:val="en-US"/>
        </w:rPr>
        <w:t xml:space="preserve"> </w:t>
      </w:r>
      <w:proofErr w:type="spellStart"/>
      <w:proofErr w:type="gramStart"/>
      <w:r w:rsidR="00DD5247" w:rsidRPr="00BB00E5">
        <w:rPr>
          <w:lang w:val="en-US"/>
        </w:rPr>
        <w:t>Başlangıçta</w:t>
      </w:r>
      <w:proofErr w:type="spellEnd"/>
      <w:r w:rsidR="00DD5247" w:rsidRPr="00BB00E5">
        <w:rPr>
          <w:lang w:val="en-US"/>
        </w:rPr>
        <w:t xml:space="preserve"> basın-</w:t>
      </w:r>
      <w:proofErr w:type="spellStart"/>
      <w:r w:rsidR="00DD5247" w:rsidRPr="00BB00E5">
        <w:rPr>
          <w:lang w:val="en-US"/>
        </w:rPr>
        <w:t>yayın</w:t>
      </w:r>
      <w:proofErr w:type="spellEnd"/>
      <w:r w:rsidR="00DD5247" w:rsidRPr="00BB00E5">
        <w:rPr>
          <w:lang w:val="en-US"/>
        </w:rPr>
        <w:t xml:space="preserve"> </w:t>
      </w:r>
      <w:proofErr w:type="spellStart"/>
      <w:r w:rsidR="00DD5247" w:rsidRPr="00BB00E5">
        <w:rPr>
          <w:lang w:val="en-US"/>
        </w:rPr>
        <w:t>yoluyla</w:t>
      </w:r>
      <w:proofErr w:type="spellEnd"/>
      <w:r w:rsidR="00DD5247" w:rsidRPr="00BB00E5">
        <w:rPr>
          <w:lang w:val="en-US"/>
        </w:rPr>
        <w:t xml:space="preserve"> </w:t>
      </w:r>
      <w:proofErr w:type="spellStart"/>
      <w:r w:rsidR="00DD5247" w:rsidRPr="00BB00E5">
        <w:rPr>
          <w:lang w:val="en-US"/>
        </w:rPr>
        <w:t>mücadeleyi</w:t>
      </w:r>
      <w:proofErr w:type="spellEnd"/>
      <w:r w:rsidR="00DD5247" w:rsidRPr="00BB00E5">
        <w:rPr>
          <w:lang w:val="en-US"/>
        </w:rPr>
        <w:t xml:space="preserve">, </w:t>
      </w:r>
      <w:proofErr w:type="spellStart"/>
      <w:r w:rsidR="00DD5247" w:rsidRPr="00BB00E5">
        <w:rPr>
          <w:lang w:val="en-US"/>
        </w:rPr>
        <w:t>gerekirse</w:t>
      </w:r>
      <w:proofErr w:type="spellEnd"/>
      <w:r w:rsidR="00DD5247" w:rsidRPr="00BB00E5">
        <w:rPr>
          <w:lang w:val="en-US"/>
        </w:rPr>
        <w:t xml:space="preserve"> </w:t>
      </w:r>
      <w:proofErr w:type="spellStart"/>
      <w:r w:rsidR="00DD5247" w:rsidRPr="00BB00E5">
        <w:rPr>
          <w:lang w:val="en-US"/>
        </w:rPr>
        <w:t>silahlı</w:t>
      </w:r>
      <w:proofErr w:type="spellEnd"/>
      <w:r w:rsidR="00DD5247" w:rsidRPr="00BB00E5">
        <w:rPr>
          <w:lang w:val="en-US"/>
        </w:rPr>
        <w:t xml:space="preserve"> </w:t>
      </w:r>
      <w:proofErr w:type="spellStart"/>
      <w:r w:rsidR="00DD5247" w:rsidRPr="00BB00E5">
        <w:rPr>
          <w:lang w:val="en-US"/>
        </w:rPr>
        <w:t>d</w:t>
      </w:r>
      <w:r w:rsidR="003B6EBB" w:rsidRPr="00BB00E5">
        <w:rPr>
          <w:lang w:val="en-US"/>
        </w:rPr>
        <w:t>irenişe</w:t>
      </w:r>
      <w:proofErr w:type="spellEnd"/>
      <w:r w:rsidR="003B6EBB" w:rsidRPr="00BB00E5">
        <w:rPr>
          <w:lang w:val="en-US"/>
        </w:rPr>
        <w:t xml:space="preserve"> </w:t>
      </w:r>
      <w:proofErr w:type="spellStart"/>
      <w:r w:rsidR="003B6EBB" w:rsidRPr="00BB00E5">
        <w:rPr>
          <w:lang w:val="en-US"/>
        </w:rPr>
        <w:t>geçmeyi</w:t>
      </w:r>
      <w:proofErr w:type="spellEnd"/>
      <w:r w:rsidR="003B6EBB" w:rsidRPr="00BB00E5">
        <w:rPr>
          <w:lang w:val="en-US"/>
        </w:rPr>
        <w:t xml:space="preserve"> </w:t>
      </w:r>
      <w:proofErr w:type="spellStart"/>
      <w:r w:rsidR="003B6EBB" w:rsidRPr="00BB00E5">
        <w:rPr>
          <w:lang w:val="en-US"/>
        </w:rPr>
        <w:t>amaçladılar</w:t>
      </w:r>
      <w:proofErr w:type="spellEnd"/>
      <w:r w:rsidR="003B6EBB" w:rsidRPr="00BB00E5">
        <w:rPr>
          <w:lang w:val="en-US"/>
        </w:rPr>
        <w:t>.</w:t>
      </w:r>
      <w:proofErr w:type="gramEnd"/>
    </w:p>
    <w:p w:rsidR="00F46263" w:rsidRDefault="00F46263" w:rsidP="002243BD">
      <w:pPr>
        <w:rPr>
          <w:b/>
          <w:color w:val="E36C0A" w:themeColor="accent6" w:themeShade="BF"/>
          <w:sz w:val="28"/>
          <w:szCs w:val="28"/>
          <w:lang w:val="en-US"/>
        </w:rPr>
      </w:pPr>
    </w:p>
    <w:p w:rsidR="00AD2625" w:rsidRDefault="002243BD" w:rsidP="002243BD">
      <w:pPr>
        <w:rPr>
          <w:b/>
          <w:color w:val="E36C0A" w:themeColor="accent6" w:themeShade="BF"/>
          <w:sz w:val="28"/>
          <w:szCs w:val="28"/>
          <w:lang w:val="en-US"/>
        </w:rPr>
      </w:pPr>
      <w:r w:rsidRPr="002243BD">
        <w:rPr>
          <w:b/>
          <w:color w:val="E36C0A" w:themeColor="accent6" w:themeShade="BF"/>
          <w:sz w:val="28"/>
          <w:szCs w:val="28"/>
          <w:lang w:val="en-US"/>
        </w:rPr>
        <w:lastRenderedPageBreak/>
        <w:t>YARARLANILAN KAYNAKLAR</w:t>
      </w:r>
    </w:p>
    <w:p w:rsidR="002243BD" w:rsidRDefault="002243BD" w:rsidP="002243B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  <w:proofErr w:type="spellStart"/>
      <w:r>
        <w:rPr>
          <w:color w:val="000000" w:themeColor="text1"/>
          <w:lang w:val="en-US"/>
        </w:rPr>
        <w:t>Develioğlu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Ferit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Osmanlıca-Türkçe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Ansiklopedik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Lügat</w:t>
      </w:r>
      <w:proofErr w:type="spellEnd"/>
      <w:r>
        <w:rPr>
          <w:color w:val="000000" w:themeColor="text1"/>
          <w:lang w:val="en-US"/>
        </w:rPr>
        <w:t>, Ankara, 1993.</w:t>
      </w:r>
    </w:p>
    <w:p w:rsidR="002243BD" w:rsidRDefault="002243BD" w:rsidP="002243B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  <w:proofErr w:type="spellStart"/>
      <w:r>
        <w:rPr>
          <w:color w:val="000000" w:themeColor="text1"/>
          <w:lang w:val="en-US"/>
        </w:rPr>
        <w:t>Eroğlu</w:t>
      </w:r>
      <w:proofErr w:type="spellEnd"/>
      <w:r>
        <w:rPr>
          <w:color w:val="000000" w:themeColor="text1"/>
          <w:lang w:val="en-US"/>
        </w:rPr>
        <w:t xml:space="preserve">, Hamza, </w:t>
      </w:r>
      <w:proofErr w:type="spellStart"/>
      <w:r>
        <w:rPr>
          <w:color w:val="000000" w:themeColor="text1"/>
          <w:lang w:val="en-US"/>
        </w:rPr>
        <w:t>Türkİnkılap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Tarihi</w:t>
      </w:r>
      <w:proofErr w:type="spellEnd"/>
      <w:r>
        <w:rPr>
          <w:color w:val="000000" w:themeColor="text1"/>
          <w:lang w:val="en-US"/>
        </w:rPr>
        <w:t>, İstanbul, 1982.</w:t>
      </w:r>
    </w:p>
    <w:p w:rsidR="002243BD" w:rsidRDefault="002243BD" w:rsidP="002243B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  <w:proofErr w:type="spellStart"/>
      <w:r>
        <w:rPr>
          <w:color w:val="000000" w:themeColor="text1"/>
          <w:lang w:val="en-US"/>
        </w:rPr>
        <w:t>Kocatürk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Utkan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Atatürk’ün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Fikir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ve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Düşünceleri</w:t>
      </w:r>
      <w:proofErr w:type="spellEnd"/>
      <w:r>
        <w:rPr>
          <w:color w:val="000000" w:themeColor="text1"/>
          <w:lang w:val="en-US"/>
        </w:rPr>
        <w:t>, Ankara, 1999.</w:t>
      </w:r>
    </w:p>
    <w:p w:rsidR="002243BD" w:rsidRDefault="002243BD" w:rsidP="002243B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  <w:proofErr w:type="spellStart"/>
      <w:r>
        <w:rPr>
          <w:color w:val="000000" w:themeColor="text1"/>
          <w:lang w:val="en-US"/>
        </w:rPr>
        <w:t>Sait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Dinç</w:t>
      </w:r>
      <w:proofErr w:type="spellEnd"/>
      <w:r>
        <w:rPr>
          <w:color w:val="000000" w:themeColor="text1"/>
          <w:lang w:val="en-US"/>
        </w:rPr>
        <w:t xml:space="preserve">, Atatürk </w:t>
      </w:r>
      <w:proofErr w:type="spellStart"/>
      <w:r>
        <w:rPr>
          <w:color w:val="000000" w:themeColor="text1"/>
          <w:lang w:val="en-US"/>
        </w:rPr>
        <w:t>İlkeleri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ve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İnkılap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Tarihi</w:t>
      </w:r>
      <w:proofErr w:type="spellEnd"/>
      <w:r>
        <w:rPr>
          <w:color w:val="000000" w:themeColor="text1"/>
          <w:lang w:val="en-US"/>
        </w:rPr>
        <w:t>, Adana, 2006.</w:t>
      </w:r>
    </w:p>
    <w:p w:rsidR="002243BD" w:rsidRDefault="002243BD" w:rsidP="002243B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  <w:proofErr w:type="spellStart"/>
      <w:r>
        <w:rPr>
          <w:color w:val="000000" w:themeColor="text1"/>
          <w:lang w:val="en-US"/>
        </w:rPr>
        <w:t>Ünal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Tahsin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Türk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Siyasi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Tarihi</w:t>
      </w:r>
      <w:proofErr w:type="spellEnd"/>
      <w:r>
        <w:rPr>
          <w:color w:val="000000" w:themeColor="text1"/>
          <w:lang w:val="en-US"/>
        </w:rPr>
        <w:t>, Ankara, 1978.</w:t>
      </w:r>
    </w:p>
    <w:p w:rsidR="002243BD" w:rsidRDefault="002243BD" w:rsidP="002243B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  <w:proofErr w:type="spellStart"/>
      <w:r>
        <w:rPr>
          <w:color w:val="000000" w:themeColor="text1"/>
          <w:lang w:val="en-US"/>
        </w:rPr>
        <w:t>Gürün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Kamuran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Savaşan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Dünya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ve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Türkiye</w:t>
      </w:r>
      <w:proofErr w:type="spellEnd"/>
      <w:r>
        <w:rPr>
          <w:color w:val="000000" w:themeColor="text1"/>
          <w:lang w:val="en-US"/>
        </w:rPr>
        <w:t>, Ankara, 1986.</w:t>
      </w:r>
    </w:p>
    <w:p w:rsidR="002243BD" w:rsidRDefault="002243BD" w:rsidP="002243B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  <w:proofErr w:type="spellStart"/>
      <w:r>
        <w:rPr>
          <w:color w:val="000000" w:themeColor="text1"/>
          <w:lang w:val="en-US"/>
        </w:rPr>
        <w:t>Altuğ</w:t>
      </w:r>
      <w:proofErr w:type="spellEnd"/>
      <w:r>
        <w:rPr>
          <w:color w:val="000000" w:themeColor="text1"/>
          <w:lang w:val="en-US"/>
        </w:rPr>
        <w:t xml:space="preserve">, Yılmaz, </w:t>
      </w:r>
      <w:proofErr w:type="spellStart"/>
      <w:r>
        <w:rPr>
          <w:color w:val="000000" w:themeColor="text1"/>
          <w:lang w:val="en-US"/>
        </w:rPr>
        <w:t>Türk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İnkılap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Tarihi</w:t>
      </w:r>
      <w:proofErr w:type="spellEnd"/>
      <w:r>
        <w:rPr>
          <w:color w:val="000000" w:themeColor="text1"/>
          <w:lang w:val="en-US"/>
        </w:rPr>
        <w:t>, İstanbul, 1985.</w:t>
      </w:r>
    </w:p>
    <w:p w:rsidR="002243BD" w:rsidRDefault="002243BD" w:rsidP="002243B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  <w:proofErr w:type="spellStart"/>
      <w:r>
        <w:rPr>
          <w:color w:val="000000" w:themeColor="text1"/>
          <w:lang w:val="en-US"/>
        </w:rPr>
        <w:t>Kenndy</w:t>
      </w:r>
      <w:proofErr w:type="spellEnd"/>
      <w:r>
        <w:rPr>
          <w:color w:val="000000" w:themeColor="text1"/>
          <w:lang w:val="en-US"/>
        </w:rPr>
        <w:t xml:space="preserve">, Paul, </w:t>
      </w:r>
      <w:proofErr w:type="spellStart"/>
      <w:r>
        <w:rPr>
          <w:color w:val="000000" w:themeColor="text1"/>
          <w:lang w:val="en-US"/>
        </w:rPr>
        <w:t>Büyük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Güçlerin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Yükseliş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ve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Çöküşleri</w:t>
      </w:r>
      <w:proofErr w:type="spellEnd"/>
      <w:r w:rsidR="006F0072">
        <w:rPr>
          <w:color w:val="000000" w:themeColor="text1"/>
          <w:lang w:val="en-US"/>
        </w:rPr>
        <w:t>, Ankara, 1990.</w:t>
      </w:r>
    </w:p>
    <w:p w:rsidR="006F0072" w:rsidRPr="002243BD" w:rsidRDefault="006F0072" w:rsidP="002243B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- </w:t>
      </w:r>
      <w:proofErr w:type="spellStart"/>
      <w:r>
        <w:rPr>
          <w:color w:val="000000" w:themeColor="text1"/>
          <w:lang w:val="en-US"/>
        </w:rPr>
        <w:t>Ertürk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Hüsamaettin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İki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Devrin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Perde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Arkası</w:t>
      </w:r>
      <w:proofErr w:type="spellEnd"/>
      <w:r>
        <w:rPr>
          <w:color w:val="000000" w:themeColor="text1"/>
          <w:lang w:val="en-US"/>
        </w:rPr>
        <w:t>, İstanbul, 1964.</w:t>
      </w: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BB00E5" w:rsidRDefault="00BB00E5" w:rsidP="00AD2625">
      <w:pPr>
        <w:jc w:val="center"/>
        <w:rPr>
          <w:b/>
          <w:color w:val="002060"/>
          <w:sz w:val="24"/>
          <w:szCs w:val="24"/>
          <w:lang w:val="en-US"/>
        </w:rPr>
      </w:pPr>
    </w:p>
    <w:p w:rsidR="006F0072" w:rsidRDefault="006F0072" w:rsidP="00FB6D4A">
      <w:pPr>
        <w:rPr>
          <w:b/>
          <w:color w:val="002060"/>
          <w:sz w:val="24"/>
          <w:szCs w:val="24"/>
          <w:lang w:val="en-US"/>
        </w:rPr>
      </w:pPr>
    </w:p>
    <w:p w:rsidR="00DD5247" w:rsidRPr="00FB6D4A" w:rsidRDefault="00FB6D4A" w:rsidP="00FB6D4A">
      <w:pPr>
        <w:rPr>
          <w:b/>
          <w:bCs/>
          <w:color w:val="E36C0A" w:themeColor="accent6" w:themeShade="BF"/>
          <w:sz w:val="28"/>
          <w:szCs w:val="28"/>
          <w:lang w:val="en-US"/>
        </w:rPr>
      </w:pPr>
      <w:r w:rsidRPr="00FB6D4A">
        <w:rPr>
          <w:b/>
          <w:color w:val="E36C0A" w:themeColor="accent6" w:themeShade="BF"/>
          <w:sz w:val="28"/>
          <w:szCs w:val="28"/>
          <w:lang w:val="en-US"/>
        </w:rPr>
        <w:lastRenderedPageBreak/>
        <w:t>DEĞERLENDİRME SORULARI</w:t>
      </w:r>
    </w:p>
    <w:p w:rsidR="00AD2625" w:rsidRPr="00BB00E5" w:rsidRDefault="00AD2625" w:rsidP="00AD2625">
      <w:pPr>
        <w:jc w:val="both"/>
        <w:rPr>
          <w:b/>
        </w:rPr>
      </w:pPr>
      <w:r w:rsidRPr="00BB00E5">
        <w:rPr>
          <w:b/>
        </w:rPr>
        <w:t>1.</w:t>
      </w:r>
      <w:r w:rsidR="003B6EBB" w:rsidRPr="00BB00E5">
        <w:rPr>
          <w:b/>
        </w:rPr>
        <w:t xml:space="preserve"> </w:t>
      </w:r>
      <w:r w:rsidRPr="00BB00E5">
        <w:rPr>
          <w:b/>
        </w:rPr>
        <w:t xml:space="preserve">Mondros Ateşkes Antlaşması'ndan sonra, </w:t>
      </w:r>
      <w:r w:rsidR="004B136D" w:rsidRPr="00BB00E5">
        <w:rPr>
          <w:b/>
        </w:rPr>
        <w:t>Antlaşma</w:t>
      </w:r>
      <w:r w:rsidRPr="00BB00E5">
        <w:rPr>
          <w:b/>
        </w:rPr>
        <w:t xml:space="preserve"> Devletleri'nin Anadolu'yu işgallerine karşı Türk halkının gösterdiği ilk tepkiler arasında aşağıdakilerden hangisi yer almaz? </w:t>
      </w:r>
    </w:p>
    <w:p w:rsidR="00AD2625" w:rsidRPr="00BB00E5" w:rsidRDefault="00BB00E5" w:rsidP="00AD2625">
      <w:pPr>
        <w:jc w:val="both"/>
      </w:pPr>
      <w:r>
        <w:t>a</w:t>
      </w:r>
      <w:r w:rsidR="003B6EBB" w:rsidRPr="00BB00E5">
        <w:t xml:space="preserve">) </w:t>
      </w:r>
      <w:proofErr w:type="spellStart"/>
      <w:r w:rsidR="00AD2625" w:rsidRPr="00BB00E5">
        <w:t>Kuvay</w:t>
      </w:r>
      <w:proofErr w:type="spellEnd"/>
      <w:r w:rsidR="00AD2625" w:rsidRPr="00BB00E5">
        <w:t xml:space="preserve">-i Milliye birlikleri oluşturmak </w:t>
      </w:r>
    </w:p>
    <w:p w:rsidR="00AD2625" w:rsidRPr="00BB00E5" w:rsidRDefault="00BB00E5" w:rsidP="00AD2625">
      <w:pPr>
        <w:jc w:val="both"/>
      </w:pPr>
      <w:r>
        <w:t>b</w:t>
      </w:r>
      <w:r w:rsidR="003B6EBB" w:rsidRPr="00BB00E5">
        <w:t xml:space="preserve">) </w:t>
      </w:r>
      <w:r w:rsidR="00AD2625" w:rsidRPr="00BB00E5">
        <w:t>Müdafaa-i Hukuk De</w:t>
      </w:r>
      <w:r w:rsidR="00F46263">
        <w:t>rn</w:t>
      </w:r>
      <w:r w:rsidR="00AD2625" w:rsidRPr="00BB00E5">
        <w:t xml:space="preserve">ekleri kurmak </w:t>
      </w:r>
    </w:p>
    <w:p w:rsidR="00AD2625" w:rsidRPr="00BB00E5" w:rsidRDefault="00BB00E5" w:rsidP="00AD2625">
      <w:pPr>
        <w:jc w:val="both"/>
      </w:pPr>
      <w:r>
        <w:t>c</w:t>
      </w:r>
      <w:r w:rsidR="003B6EBB" w:rsidRPr="00BB00E5">
        <w:t>)</w:t>
      </w:r>
      <w:r w:rsidR="00F46263">
        <w:t xml:space="preserve"> </w:t>
      </w:r>
      <w:r w:rsidR="00AD2625" w:rsidRPr="00BB00E5">
        <w:t xml:space="preserve">Kongreler düzenlemek </w:t>
      </w:r>
    </w:p>
    <w:p w:rsidR="00AD2625" w:rsidRPr="00BB00E5" w:rsidRDefault="00BB00E5" w:rsidP="00AD2625">
      <w:pPr>
        <w:jc w:val="both"/>
      </w:pPr>
      <w:r>
        <w:t>d</w:t>
      </w:r>
      <w:r w:rsidR="003B6EBB" w:rsidRPr="00BB00E5">
        <w:t xml:space="preserve">) </w:t>
      </w:r>
      <w:r w:rsidR="00AD2625" w:rsidRPr="00BB00E5">
        <w:t xml:space="preserve">Gösteriler ve mitingler düzenlemek </w:t>
      </w:r>
    </w:p>
    <w:p w:rsidR="00AD2625" w:rsidRDefault="00BB00E5" w:rsidP="00AD2625">
      <w:pPr>
        <w:jc w:val="both"/>
      </w:pPr>
      <w:r>
        <w:t>e</w:t>
      </w:r>
      <w:r w:rsidR="003B6EBB" w:rsidRPr="00BB00E5">
        <w:t xml:space="preserve">) </w:t>
      </w:r>
      <w:r w:rsidR="00AD2625" w:rsidRPr="00BB00E5">
        <w:t xml:space="preserve">TBMM’nin toplanması </w:t>
      </w:r>
    </w:p>
    <w:p w:rsidR="00BB00E5" w:rsidRPr="00BB00E5" w:rsidRDefault="00BB00E5" w:rsidP="00AD2625">
      <w:pPr>
        <w:jc w:val="both"/>
      </w:pPr>
    </w:p>
    <w:p w:rsidR="00AD2625" w:rsidRPr="00BB00E5" w:rsidRDefault="00AD2625" w:rsidP="00AD2625">
      <w:pPr>
        <w:jc w:val="both"/>
        <w:rPr>
          <w:b/>
        </w:rPr>
      </w:pPr>
      <w:r w:rsidRPr="00BB00E5">
        <w:rPr>
          <w:b/>
        </w:rPr>
        <w:t>2.</w:t>
      </w:r>
      <w:r w:rsidR="003B6EBB" w:rsidRPr="00BB00E5">
        <w:rPr>
          <w:b/>
        </w:rPr>
        <w:t xml:space="preserve"> </w:t>
      </w:r>
      <w:r w:rsidRPr="00BB00E5">
        <w:rPr>
          <w:b/>
        </w:rPr>
        <w:t xml:space="preserve">Mondros Mütarekesi hakkında aşağıda verilen bilgilerden hangisi yanlıştır? </w:t>
      </w:r>
    </w:p>
    <w:p w:rsidR="00AD2625" w:rsidRPr="00BB00E5" w:rsidRDefault="00BB00E5" w:rsidP="00AD2625">
      <w:pPr>
        <w:jc w:val="both"/>
      </w:pPr>
      <w:r>
        <w:t>a</w:t>
      </w:r>
      <w:r w:rsidR="003B6EBB" w:rsidRPr="00BB00E5">
        <w:t>)</w:t>
      </w:r>
      <w:r w:rsidR="00AD2625" w:rsidRPr="00BB00E5">
        <w:t xml:space="preserve"> Boğazlar açılacak, bu bölgedeki </w:t>
      </w:r>
      <w:proofErr w:type="gramStart"/>
      <w:r w:rsidR="00AD2625" w:rsidRPr="00BB00E5">
        <w:t>istihkamlar</w:t>
      </w:r>
      <w:proofErr w:type="gramEnd"/>
      <w:r w:rsidR="00AD2625" w:rsidRPr="00BB00E5">
        <w:t xml:space="preserve"> müttefiklerce işgal edilecek. </w:t>
      </w:r>
    </w:p>
    <w:p w:rsidR="00AD2625" w:rsidRPr="00BB00E5" w:rsidRDefault="00BB00E5" w:rsidP="00AD2625">
      <w:pPr>
        <w:jc w:val="both"/>
      </w:pPr>
      <w:r>
        <w:t>b</w:t>
      </w:r>
      <w:r w:rsidR="003B6EBB" w:rsidRPr="00BB00E5">
        <w:t>)</w:t>
      </w:r>
      <w:r w:rsidR="00AD2625" w:rsidRPr="00BB00E5">
        <w:t xml:space="preserve"> İtilaf devletleri güvenliklerini tehdit eden bir durum halinde herhangi bir stratejik noktayı işgal edebilecekler. </w:t>
      </w:r>
    </w:p>
    <w:p w:rsidR="00AD2625" w:rsidRPr="00BB00E5" w:rsidRDefault="00BB00E5" w:rsidP="00AD2625">
      <w:pPr>
        <w:jc w:val="both"/>
      </w:pPr>
      <w:r>
        <w:t>c</w:t>
      </w:r>
      <w:r w:rsidR="003B6EBB" w:rsidRPr="00BB00E5">
        <w:t>)</w:t>
      </w:r>
      <w:r w:rsidR="00AD2625" w:rsidRPr="00BB00E5">
        <w:t xml:space="preserve"> Osmanlı orduları terhis edilecektir. </w:t>
      </w:r>
    </w:p>
    <w:p w:rsidR="00AD2625" w:rsidRPr="00BB00E5" w:rsidRDefault="00BB00E5" w:rsidP="00AD2625">
      <w:pPr>
        <w:jc w:val="both"/>
      </w:pPr>
      <w:r>
        <w:t>d</w:t>
      </w:r>
      <w:r w:rsidR="003B6EBB" w:rsidRPr="00BB00E5">
        <w:t>)</w:t>
      </w:r>
      <w:r w:rsidR="00AD2625" w:rsidRPr="00BB00E5">
        <w:t xml:space="preserve"> Tüm haberleşme istasyonları </w:t>
      </w:r>
      <w:r w:rsidR="004B136D" w:rsidRPr="00BB00E5">
        <w:t>antlaşma</w:t>
      </w:r>
      <w:r w:rsidR="00AD2625" w:rsidRPr="00BB00E5">
        <w:t xml:space="preserve"> devletlerince denetlenecektir. </w:t>
      </w:r>
    </w:p>
    <w:p w:rsidR="00BB00E5" w:rsidRDefault="00BB00E5" w:rsidP="00AD2625">
      <w:pPr>
        <w:jc w:val="both"/>
      </w:pPr>
      <w:r>
        <w:t>e</w:t>
      </w:r>
      <w:r w:rsidR="003B6EBB" w:rsidRPr="00BB00E5">
        <w:t xml:space="preserve">) </w:t>
      </w:r>
      <w:r w:rsidR="00AD2625" w:rsidRPr="00BB00E5">
        <w:t xml:space="preserve">Yunanistan İzmir'i işgal edecektir. </w:t>
      </w:r>
    </w:p>
    <w:p w:rsidR="00BB00E5" w:rsidRPr="00BB00E5" w:rsidRDefault="00BB00E5" w:rsidP="00AD2625">
      <w:pPr>
        <w:jc w:val="both"/>
      </w:pPr>
    </w:p>
    <w:p w:rsidR="00AD2625" w:rsidRPr="00BB00E5" w:rsidRDefault="00AD2625" w:rsidP="00AD2625">
      <w:pPr>
        <w:jc w:val="both"/>
        <w:rPr>
          <w:b/>
        </w:rPr>
      </w:pPr>
      <w:r w:rsidRPr="00BB00E5">
        <w:rPr>
          <w:b/>
        </w:rPr>
        <w:t>3.</w:t>
      </w:r>
      <w:r w:rsidR="003B6EBB" w:rsidRPr="00BB00E5">
        <w:rPr>
          <w:b/>
        </w:rPr>
        <w:t xml:space="preserve"> </w:t>
      </w:r>
      <w:r w:rsidRPr="00BB00E5">
        <w:rPr>
          <w:b/>
        </w:rPr>
        <w:t xml:space="preserve">Aşağıdakilerden hangisi Türkler tarafından kurulan Milli Varlığa Düşman Cemiyetlerden değildir? </w:t>
      </w:r>
    </w:p>
    <w:p w:rsidR="00AD2625" w:rsidRPr="00BB00E5" w:rsidRDefault="00BB00E5" w:rsidP="00AD2625">
      <w:pPr>
        <w:jc w:val="both"/>
      </w:pPr>
      <w:r>
        <w:t>a</w:t>
      </w:r>
      <w:r w:rsidR="003B6EBB" w:rsidRPr="00BB00E5">
        <w:t xml:space="preserve">) </w:t>
      </w:r>
      <w:r w:rsidR="00AD2625" w:rsidRPr="00BB00E5">
        <w:t xml:space="preserve">Sulh Selamet-i Osmaniye Fırkası </w:t>
      </w:r>
    </w:p>
    <w:p w:rsidR="00AD2625" w:rsidRPr="00BB00E5" w:rsidRDefault="00BB00E5" w:rsidP="00AD2625">
      <w:pPr>
        <w:jc w:val="both"/>
      </w:pPr>
      <w:r>
        <w:t>b</w:t>
      </w:r>
      <w:r w:rsidR="003B6EBB" w:rsidRPr="00BB00E5">
        <w:t xml:space="preserve">) </w:t>
      </w:r>
      <w:r w:rsidR="00AD2625" w:rsidRPr="00BB00E5">
        <w:t xml:space="preserve"> Wilson Prensipleri Cemiyeti </w:t>
      </w:r>
    </w:p>
    <w:p w:rsidR="00AD2625" w:rsidRPr="00BB00E5" w:rsidRDefault="00BB00E5" w:rsidP="00AD2625">
      <w:pPr>
        <w:jc w:val="both"/>
      </w:pPr>
      <w:r>
        <w:t>c</w:t>
      </w:r>
      <w:r w:rsidR="003B6EBB" w:rsidRPr="00BB00E5">
        <w:t xml:space="preserve">) </w:t>
      </w:r>
      <w:r w:rsidR="00AD2625" w:rsidRPr="00BB00E5">
        <w:t xml:space="preserve">Teali İslam Cemiyeti </w:t>
      </w:r>
    </w:p>
    <w:p w:rsidR="00AD2625" w:rsidRPr="00BB00E5" w:rsidRDefault="00BB00E5" w:rsidP="00AD2625">
      <w:pPr>
        <w:jc w:val="both"/>
      </w:pPr>
      <w:r>
        <w:t>d</w:t>
      </w:r>
      <w:r w:rsidR="003B6EBB" w:rsidRPr="00BB00E5">
        <w:t>)</w:t>
      </w:r>
      <w:r w:rsidR="00AD2625" w:rsidRPr="00BB00E5">
        <w:t xml:space="preserve"> İngiliz Muhipleri Cemiyeti </w:t>
      </w:r>
    </w:p>
    <w:p w:rsidR="00AD2625" w:rsidRPr="00BB00E5" w:rsidRDefault="00BB00E5" w:rsidP="00AD2625">
      <w:pPr>
        <w:jc w:val="both"/>
      </w:pPr>
      <w:r>
        <w:t>e</w:t>
      </w:r>
      <w:r w:rsidR="003B6EBB" w:rsidRPr="00BB00E5">
        <w:t>)</w:t>
      </w:r>
      <w:r w:rsidR="00AD2625" w:rsidRPr="00BB00E5">
        <w:t xml:space="preserve"> Mavri Mira Cemiyeti </w:t>
      </w:r>
    </w:p>
    <w:p w:rsidR="00DD5247" w:rsidRDefault="00DD5247" w:rsidP="00AD2625">
      <w:pPr>
        <w:jc w:val="both"/>
        <w:rPr>
          <w:color w:val="00B0F0"/>
        </w:rPr>
      </w:pPr>
    </w:p>
    <w:p w:rsidR="00BB00E5" w:rsidRPr="00BB00E5" w:rsidRDefault="00BB00E5" w:rsidP="00AD2625">
      <w:pPr>
        <w:jc w:val="both"/>
        <w:rPr>
          <w:color w:val="00B0F0"/>
        </w:rPr>
      </w:pPr>
    </w:p>
    <w:p w:rsidR="00C536EE" w:rsidRDefault="00C536EE" w:rsidP="00AD2625">
      <w:pPr>
        <w:jc w:val="both"/>
        <w:rPr>
          <w:b/>
        </w:rPr>
      </w:pPr>
    </w:p>
    <w:p w:rsidR="00AD2625" w:rsidRPr="00BB00E5" w:rsidRDefault="00AD2625" w:rsidP="00AD2625">
      <w:pPr>
        <w:jc w:val="both"/>
        <w:rPr>
          <w:b/>
        </w:rPr>
      </w:pPr>
      <w:r w:rsidRPr="00BB00E5">
        <w:rPr>
          <w:b/>
        </w:rPr>
        <w:lastRenderedPageBreak/>
        <w:t>4.</w:t>
      </w:r>
      <w:r w:rsidR="003B6EBB" w:rsidRPr="00BB00E5">
        <w:rPr>
          <w:b/>
        </w:rPr>
        <w:t xml:space="preserve"> </w:t>
      </w:r>
      <w:r w:rsidRPr="00BB00E5">
        <w:rPr>
          <w:b/>
        </w:rPr>
        <w:t>Mondros Mütarekesi hangi tarihte ve kimler arasında imzalanmıştır?</w:t>
      </w:r>
    </w:p>
    <w:p w:rsidR="00AD2625" w:rsidRPr="00BB00E5" w:rsidRDefault="00BB00E5" w:rsidP="00AD2625">
      <w:pPr>
        <w:jc w:val="both"/>
      </w:pPr>
      <w:r>
        <w:t>a</w:t>
      </w:r>
      <w:r w:rsidR="008A263C" w:rsidRPr="00BB00E5">
        <w:t xml:space="preserve">) </w:t>
      </w:r>
      <w:r w:rsidR="00AD2625" w:rsidRPr="00BB00E5">
        <w:t>30 Kasım 1930 yılında Osmanlı devleti ile Japon Devlet temsilcileri arasında imzalanmıştır.</w:t>
      </w:r>
    </w:p>
    <w:p w:rsidR="00AD2625" w:rsidRPr="00BB00E5" w:rsidRDefault="00BB00E5" w:rsidP="00AD2625">
      <w:pPr>
        <w:jc w:val="both"/>
      </w:pPr>
      <w:r>
        <w:t>b</w:t>
      </w:r>
      <w:r w:rsidR="008A263C" w:rsidRPr="00BB00E5">
        <w:t xml:space="preserve">) </w:t>
      </w:r>
      <w:r w:rsidR="00AD2625" w:rsidRPr="00BB00E5">
        <w:t>30 Ekim 1925 tarihinde Osmanlı Devleti temsilcileri ile ABD temsilcileri arasında imzalanmıştır.</w:t>
      </w:r>
    </w:p>
    <w:p w:rsidR="00AD2625" w:rsidRPr="00BB00E5" w:rsidRDefault="00BB00E5" w:rsidP="00AD2625">
      <w:pPr>
        <w:jc w:val="both"/>
      </w:pPr>
      <w:r>
        <w:t>c</w:t>
      </w:r>
      <w:r w:rsidR="008A263C" w:rsidRPr="00BB00E5">
        <w:t xml:space="preserve">) </w:t>
      </w:r>
      <w:r w:rsidR="00AD2625" w:rsidRPr="00BB00E5">
        <w:t>30 Kasım 1918 tarihinde İngiliz Devleti temsilcil</w:t>
      </w:r>
      <w:r w:rsidR="008A263C" w:rsidRPr="00BB00E5">
        <w:t xml:space="preserve">eri ile ittifak grubu </w:t>
      </w:r>
      <w:proofErr w:type="gramStart"/>
      <w:r w:rsidR="008A263C" w:rsidRPr="00BB00E5">
        <w:t xml:space="preserve">devletler </w:t>
      </w:r>
      <w:r w:rsidR="00AD2625" w:rsidRPr="00BB00E5">
        <w:t>arasında</w:t>
      </w:r>
      <w:proofErr w:type="gramEnd"/>
      <w:r w:rsidR="00AD2625" w:rsidRPr="00BB00E5">
        <w:t xml:space="preserve"> imzalanmıştır.</w:t>
      </w:r>
    </w:p>
    <w:p w:rsidR="00AD2625" w:rsidRPr="00BB00E5" w:rsidRDefault="00BB00E5" w:rsidP="00AD2625">
      <w:pPr>
        <w:jc w:val="both"/>
      </w:pPr>
      <w:r>
        <w:t>d</w:t>
      </w:r>
      <w:r w:rsidR="00F46263">
        <w:t xml:space="preserve">) </w:t>
      </w:r>
      <w:r w:rsidR="00AD2625" w:rsidRPr="00BB00E5">
        <w:t>30 Aralık 1930 tarihinde Osmanlı Devleti ile ABD temsilcileri arasında imzalanmıştır.</w:t>
      </w:r>
    </w:p>
    <w:p w:rsidR="00AD2625" w:rsidRDefault="00BB00E5" w:rsidP="00AD2625">
      <w:pPr>
        <w:jc w:val="both"/>
      </w:pPr>
      <w:r>
        <w:t>e</w:t>
      </w:r>
      <w:r w:rsidR="008A263C" w:rsidRPr="00BB00E5">
        <w:t xml:space="preserve">) </w:t>
      </w:r>
      <w:r w:rsidR="00AD2625" w:rsidRPr="00BB00E5">
        <w:t>30 Ekim 1918 yılında Osmanlı Devleti ile İngiliz Devleti temsilcileri arasında imzalanmıştır.</w:t>
      </w:r>
    </w:p>
    <w:p w:rsidR="00BB00E5" w:rsidRPr="00BB00E5" w:rsidRDefault="00BB00E5" w:rsidP="00AD2625">
      <w:pPr>
        <w:jc w:val="both"/>
      </w:pPr>
    </w:p>
    <w:p w:rsidR="00AD2625" w:rsidRPr="00BB00E5" w:rsidRDefault="00AD2625" w:rsidP="00AD2625">
      <w:pPr>
        <w:jc w:val="both"/>
        <w:rPr>
          <w:b/>
        </w:rPr>
      </w:pPr>
      <w:r w:rsidRPr="00BB00E5">
        <w:rPr>
          <w:b/>
        </w:rPr>
        <w:t>5.</w:t>
      </w:r>
      <w:r w:rsidR="008A263C" w:rsidRPr="00BB00E5">
        <w:rPr>
          <w:b/>
        </w:rPr>
        <w:t xml:space="preserve"> </w:t>
      </w:r>
      <w:r w:rsidRPr="00BB00E5">
        <w:rPr>
          <w:b/>
        </w:rPr>
        <w:t xml:space="preserve">Aşağıdakilerden hangisi Mütareke ortamında kurulan ulusal cemiyetlerden </w:t>
      </w:r>
      <w:r w:rsidRPr="00F46263">
        <w:rPr>
          <w:b/>
        </w:rPr>
        <w:t>değildir?</w:t>
      </w:r>
    </w:p>
    <w:p w:rsidR="00AD2625" w:rsidRPr="00BB00E5" w:rsidRDefault="00BB00E5" w:rsidP="00AD2625">
      <w:pPr>
        <w:jc w:val="both"/>
      </w:pPr>
      <w:r>
        <w:t>a</w:t>
      </w:r>
      <w:r w:rsidR="008A263C" w:rsidRPr="00BB00E5">
        <w:t xml:space="preserve">) </w:t>
      </w:r>
      <w:r w:rsidR="00AD2625" w:rsidRPr="00BB00E5">
        <w:t>Trakya-</w:t>
      </w:r>
      <w:proofErr w:type="spellStart"/>
      <w:r w:rsidR="00AD2625" w:rsidRPr="00BB00E5">
        <w:t>Paşaeli</w:t>
      </w:r>
      <w:proofErr w:type="spellEnd"/>
      <w:r w:rsidR="00AD2625" w:rsidRPr="00BB00E5">
        <w:t xml:space="preserve"> Müdafaa-i Hukuk Cemiyeti</w:t>
      </w:r>
    </w:p>
    <w:p w:rsidR="00AD2625" w:rsidRPr="00BB00E5" w:rsidRDefault="00BB00E5" w:rsidP="00AD2625">
      <w:pPr>
        <w:jc w:val="both"/>
      </w:pPr>
      <w:r>
        <w:t>b</w:t>
      </w:r>
      <w:r w:rsidR="008A263C" w:rsidRPr="00BB00E5">
        <w:t xml:space="preserve">) </w:t>
      </w:r>
      <w:r w:rsidR="00AD2625" w:rsidRPr="00BB00E5">
        <w:t>Trabzon Müdafaa-i Hukuk Cemiyeti</w:t>
      </w:r>
    </w:p>
    <w:p w:rsidR="00AD2625" w:rsidRPr="00BB00E5" w:rsidRDefault="00BB00E5" w:rsidP="00AD2625">
      <w:pPr>
        <w:jc w:val="both"/>
      </w:pPr>
      <w:r>
        <w:t>c</w:t>
      </w:r>
      <w:r w:rsidR="008A263C" w:rsidRPr="00BB00E5">
        <w:t xml:space="preserve">) </w:t>
      </w:r>
      <w:r w:rsidR="00AD2625" w:rsidRPr="00BB00E5">
        <w:t>İzmir Müdafaa-i Hukuk Cemiyeti</w:t>
      </w:r>
    </w:p>
    <w:p w:rsidR="00AD2625" w:rsidRPr="00BB00E5" w:rsidRDefault="00BB00E5" w:rsidP="00AD2625">
      <w:pPr>
        <w:jc w:val="both"/>
      </w:pPr>
      <w:r>
        <w:t>d</w:t>
      </w:r>
      <w:r w:rsidR="008A263C" w:rsidRPr="00BB00E5">
        <w:t xml:space="preserve">) </w:t>
      </w:r>
      <w:r w:rsidR="00AD2625" w:rsidRPr="00BB00E5">
        <w:t>Kili</w:t>
      </w:r>
      <w:r w:rsidR="00F46263">
        <w:t>k</w:t>
      </w:r>
      <w:r w:rsidR="00AD2625" w:rsidRPr="00BB00E5">
        <w:t>yalılar Cemiyeti</w:t>
      </w:r>
    </w:p>
    <w:p w:rsidR="00794B54" w:rsidRPr="00BB00E5" w:rsidRDefault="00BB00E5" w:rsidP="00BB00E5">
      <w:pPr>
        <w:jc w:val="both"/>
      </w:pPr>
      <w:r>
        <w:t>e</w:t>
      </w:r>
      <w:r w:rsidR="008A263C" w:rsidRPr="00BB00E5">
        <w:t xml:space="preserve">) </w:t>
      </w:r>
      <w:r w:rsidR="00AD2625" w:rsidRPr="00BB00E5">
        <w:t>Pontus Cemiyeti</w:t>
      </w:r>
    </w:p>
    <w:sectPr w:rsidR="00794B54" w:rsidRPr="00BB00E5" w:rsidSect="00FB6D4A">
      <w:footerReference w:type="default" r:id="rId13"/>
      <w:pgSz w:w="11906" w:h="16838"/>
      <w:pgMar w:top="1417" w:right="1417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08" w:rsidRDefault="000D5908" w:rsidP="00095868">
      <w:pPr>
        <w:spacing w:after="0" w:line="240" w:lineRule="auto"/>
      </w:pPr>
      <w:r>
        <w:separator/>
      </w:r>
    </w:p>
  </w:endnote>
  <w:endnote w:type="continuationSeparator" w:id="0">
    <w:p w:rsidR="000D5908" w:rsidRDefault="000D5908" w:rsidP="0009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4A" w:rsidRDefault="000D5908">
    <w:pPr>
      <w:pStyle w:val="Altbilgi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Yazar"/>
        <w:id w:val="54214575"/>
        <w:placeholder>
          <w:docPart w:val="6D773395CD6142D8B44CA2D609508EF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B6D4A">
          <w:rPr>
            <w:color w:val="000000" w:themeColor="text1"/>
            <w:sz w:val="24"/>
            <w:szCs w:val="24"/>
          </w:rPr>
          <w:t>Hitit Üniversitesi Uzaktan Eğitim Merkezi</w:t>
        </w:r>
      </w:sdtContent>
    </w:sdt>
  </w:p>
  <w:p w:rsidR="00095868" w:rsidRDefault="006F0072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7" name="Metin Kutusu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B6D4A" w:rsidRPr="00FB6D4A" w:rsidRDefault="00FB6D4A">
                          <w:pPr>
                            <w:pStyle w:val="Altbilgi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B6D4A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B6D4A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FB6D4A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4199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3</w:t>
                          </w:r>
                          <w:r w:rsidRPr="00FB6D4A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FB6D4A" w:rsidRPr="00FB6D4A" w:rsidRDefault="00FB6D4A">
                    <w:pPr>
                      <w:pStyle w:val="Altbilgi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FB6D4A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FB6D4A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FB6D4A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14199D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3</w:t>
                    </w:r>
                    <w:r w:rsidRPr="00FB6D4A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4860290" cy="36195"/>
              <wp:effectExtent l="0" t="0" r="0" b="1905"/>
              <wp:wrapSquare wrapText="bothSides"/>
              <wp:docPr id="6" name="Dikdörtgen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602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58" o:spid="_x0000_s1026" style="position:absolute;margin-left:0;margin-top:0;width:382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08" w:rsidRDefault="000D5908" w:rsidP="00095868">
      <w:pPr>
        <w:spacing w:after="0" w:line="240" w:lineRule="auto"/>
      </w:pPr>
      <w:r>
        <w:separator/>
      </w:r>
    </w:p>
  </w:footnote>
  <w:footnote w:type="continuationSeparator" w:id="0">
    <w:p w:rsidR="000D5908" w:rsidRDefault="000D5908" w:rsidP="0009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757"/>
    <w:multiLevelType w:val="multilevel"/>
    <w:tmpl w:val="DC5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F4C6F"/>
    <w:multiLevelType w:val="hybridMultilevel"/>
    <w:tmpl w:val="85F6CE22"/>
    <w:lvl w:ilvl="0" w:tplc="F7CC0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2885"/>
    <w:multiLevelType w:val="hybridMultilevel"/>
    <w:tmpl w:val="7D84D7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47C8C"/>
    <w:multiLevelType w:val="multilevel"/>
    <w:tmpl w:val="938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33EDA"/>
    <w:multiLevelType w:val="hybridMultilevel"/>
    <w:tmpl w:val="FF0ACB7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152A8"/>
    <w:multiLevelType w:val="hybridMultilevel"/>
    <w:tmpl w:val="ACA4988A"/>
    <w:lvl w:ilvl="0" w:tplc="E0EC646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078AA"/>
    <w:multiLevelType w:val="hybridMultilevel"/>
    <w:tmpl w:val="BB183238"/>
    <w:lvl w:ilvl="0" w:tplc="E9B671D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5803D1"/>
    <w:multiLevelType w:val="multilevel"/>
    <w:tmpl w:val="52D8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76A40"/>
    <w:multiLevelType w:val="multilevel"/>
    <w:tmpl w:val="D45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B567D"/>
    <w:multiLevelType w:val="hybridMultilevel"/>
    <w:tmpl w:val="1D887460"/>
    <w:lvl w:ilvl="0" w:tplc="89A62A1E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7"/>
    <w:rsid w:val="00054231"/>
    <w:rsid w:val="00060E45"/>
    <w:rsid w:val="00065859"/>
    <w:rsid w:val="00074255"/>
    <w:rsid w:val="000957C8"/>
    <w:rsid w:val="00095868"/>
    <w:rsid w:val="000B34D9"/>
    <w:rsid w:val="000D5908"/>
    <w:rsid w:val="0014199D"/>
    <w:rsid w:val="001E0381"/>
    <w:rsid w:val="0020427B"/>
    <w:rsid w:val="002243BD"/>
    <w:rsid w:val="00243743"/>
    <w:rsid w:val="0034292E"/>
    <w:rsid w:val="00360842"/>
    <w:rsid w:val="003B6EBB"/>
    <w:rsid w:val="003C1C33"/>
    <w:rsid w:val="00421C9F"/>
    <w:rsid w:val="004B136D"/>
    <w:rsid w:val="005178D2"/>
    <w:rsid w:val="005D5FCF"/>
    <w:rsid w:val="00612B62"/>
    <w:rsid w:val="006F0072"/>
    <w:rsid w:val="00794B54"/>
    <w:rsid w:val="00844794"/>
    <w:rsid w:val="008A263C"/>
    <w:rsid w:val="008F63C8"/>
    <w:rsid w:val="009D65B4"/>
    <w:rsid w:val="00A31C81"/>
    <w:rsid w:val="00A81FE8"/>
    <w:rsid w:val="00AD2625"/>
    <w:rsid w:val="00B53994"/>
    <w:rsid w:val="00BB00E5"/>
    <w:rsid w:val="00C536EE"/>
    <w:rsid w:val="00CD7DEA"/>
    <w:rsid w:val="00D46EE5"/>
    <w:rsid w:val="00D726B5"/>
    <w:rsid w:val="00D95C0E"/>
    <w:rsid w:val="00DC2E50"/>
    <w:rsid w:val="00DC3E97"/>
    <w:rsid w:val="00DD1C2C"/>
    <w:rsid w:val="00DD5247"/>
    <w:rsid w:val="00F05A58"/>
    <w:rsid w:val="00F46263"/>
    <w:rsid w:val="00F63B78"/>
    <w:rsid w:val="00FB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D524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24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9586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9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868"/>
  </w:style>
  <w:style w:type="paragraph" w:styleId="Altbilgi">
    <w:name w:val="footer"/>
    <w:basedOn w:val="Normal"/>
    <w:link w:val="AltbilgiChar"/>
    <w:uiPriority w:val="99"/>
    <w:unhideWhenUsed/>
    <w:rsid w:val="0009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868"/>
  </w:style>
  <w:style w:type="paragraph" w:customStyle="1" w:styleId="Default">
    <w:name w:val="Default"/>
    <w:rsid w:val="00AD2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D2625"/>
    <w:pPr>
      <w:ind w:left="720"/>
      <w:contextualSpacing/>
    </w:pPr>
  </w:style>
  <w:style w:type="paragraph" w:customStyle="1" w:styleId="538552DCBB0F4C4BB087ED922D6A6322">
    <w:name w:val="538552DCBB0F4C4BB087ED922D6A6322"/>
    <w:rsid w:val="005178D2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D524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24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9586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9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868"/>
  </w:style>
  <w:style w:type="paragraph" w:styleId="Altbilgi">
    <w:name w:val="footer"/>
    <w:basedOn w:val="Normal"/>
    <w:link w:val="AltbilgiChar"/>
    <w:uiPriority w:val="99"/>
    <w:unhideWhenUsed/>
    <w:rsid w:val="0009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868"/>
  </w:style>
  <w:style w:type="paragraph" w:customStyle="1" w:styleId="Default">
    <w:name w:val="Default"/>
    <w:rsid w:val="00AD2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D2625"/>
    <w:pPr>
      <w:ind w:left="720"/>
      <w:contextualSpacing/>
    </w:pPr>
  </w:style>
  <w:style w:type="paragraph" w:customStyle="1" w:styleId="538552DCBB0F4C4BB087ED922D6A6322">
    <w:name w:val="538552DCBB0F4C4BB087ED922D6A6322"/>
    <w:rsid w:val="005178D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aturkdevrimleri.com/yazi-609-mondros-ateskes-antlasmasinin-maddeleri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taturkdevrimleri.com/yazi-609-mondros-ateskes-antlasmasinin-maddeleri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773395CD6142D8B44CA2D609508E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4F2B3E-9224-4C0C-BE5C-E2A1BA227749}"/>
      </w:docPartPr>
      <w:docPartBody>
        <w:p w:rsidR="00003989" w:rsidRDefault="00DF682A" w:rsidP="00DF682A">
          <w:pPr>
            <w:pStyle w:val="6D773395CD6142D8B44CA2D609508EF1"/>
          </w:pPr>
          <w:r>
            <w:t>[Yazar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A"/>
    <w:rsid w:val="00003989"/>
    <w:rsid w:val="001C1071"/>
    <w:rsid w:val="001E7B6F"/>
    <w:rsid w:val="002E7667"/>
    <w:rsid w:val="00506CA3"/>
    <w:rsid w:val="0072627D"/>
    <w:rsid w:val="00D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8C931FBEA28463A87CF811A65B82D9E">
    <w:name w:val="E8C931FBEA28463A87CF811A65B82D9E"/>
    <w:rsid w:val="00DF682A"/>
  </w:style>
  <w:style w:type="paragraph" w:customStyle="1" w:styleId="6D773395CD6142D8B44CA2D609508EF1">
    <w:name w:val="6D773395CD6142D8B44CA2D609508EF1"/>
    <w:rsid w:val="00DF6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8C931FBEA28463A87CF811A65B82D9E">
    <w:name w:val="E8C931FBEA28463A87CF811A65B82D9E"/>
    <w:rsid w:val="00DF682A"/>
  </w:style>
  <w:style w:type="paragraph" w:customStyle="1" w:styleId="6D773395CD6142D8B44CA2D609508EF1">
    <w:name w:val="6D773395CD6142D8B44CA2D609508EF1"/>
    <w:rsid w:val="00DF6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Hitit Üniversitesi Uzaktan Eğitim Merkezi</dc:creator>
  <cp:lastModifiedBy>Fujitsu</cp:lastModifiedBy>
  <cp:revision>10</cp:revision>
  <dcterms:created xsi:type="dcterms:W3CDTF">2014-09-24T22:09:00Z</dcterms:created>
  <dcterms:modified xsi:type="dcterms:W3CDTF">2017-09-11T14:39:00Z</dcterms:modified>
</cp:coreProperties>
</file>